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277" w:tblpY="1261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60"/>
        <w:gridCol w:w="2682"/>
        <w:gridCol w:w="616"/>
        <w:gridCol w:w="328"/>
        <w:gridCol w:w="3750"/>
        <w:gridCol w:w="241"/>
      </w:tblGrid>
      <w:tr w:rsidR="00102E69" w14:paraId="26BF557C" w14:textId="77777777" w:rsidTr="00630BBE">
        <w:trPr>
          <w:gridAfter w:val="1"/>
          <w:wAfter w:w="241" w:type="dxa"/>
          <w:trHeight w:val="702"/>
        </w:trPr>
        <w:tc>
          <w:tcPr>
            <w:tcW w:w="100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43A937" w14:textId="77777777" w:rsidR="00102E69" w:rsidRDefault="00102E69" w:rsidP="00630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自立支援医療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更生医療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意見書（じん臓機能障害者用）</w:t>
            </w:r>
          </w:p>
        </w:tc>
      </w:tr>
      <w:tr w:rsidR="00102E69" w14:paraId="0B51858A" w14:textId="77777777" w:rsidTr="00630BBE">
        <w:trPr>
          <w:gridAfter w:val="1"/>
          <w:wAfter w:w="241" w:type="dxa"/>
          <w:trHeight w:val="70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153F39DC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42" w:type="dxa"/>
            <w:gridSpan w:val="2"/>
            <w:vAlign w:val="center"/>
          </w:tcPr>
          <w:p w14:paraId="359B6F29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7044140" w14:textId="77777777" w:rsidR="00102E69" w:rsidRDefault="00102E69" w:rsidP="00630BBE">
            <w:pPr>
              <w:rPr>
                <w:sz w:val="24"/>
              </w:rPr>
            </w:pPr>
            <w:r w:rsidRPr="000B0336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・女</w:t>
            </w:r>
          </w:p>
        </w:tc>
        <w:tc>
          <w:tcPr>
            <w:tcW w:w="3750" w:type="dxa"/>
            <w:tcBorders>
              <w:right w:val="single" w:sz="12" w:space="0" w:color="auto"/>
            </w:tcBorders>
            <w:vAlign w:val="center"/>
          </w:tcPr>
          <w:p w14:paraId="6948076B" w14:textId="77777777" w:rsidR="00102E69" w:rsidRPr="000B49EF" w:rsidRDefault="00102E69" w:rsidP="001265B6">
            <w:pPr>
              <w:ind w:firstLineChars="200" w:firstLine="48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  <w:r w:rsidR="00B93AA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  <w:r w:rsidR="00B93AA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日生</w:t>
            </w:r>
          </w:p>
        </w:tc>
      </w:tr>
      <w:tr w:rsidR="00102E69" w14:paraId="7E7EA19F" w14:textId="77777777" w:rsidTr="00630BBE">
        <w:trPr>
          <w:gridAfter w:val="1"/>
          <w:wAfter w:w="241" w:type="dxa"/>
          <w:trHeight w:val="714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17CC7AA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636" w:type="dxa"/>
            <w:gridSpan w:val="5"/>
            <w:tcBorders>
              <w:right w:val="single" w:sz="12" w:space="0" w:color="auto"/>
            </w:tcBorders>
            <w:vAlign w:val="center"/>
          </w:tcPr>
          <w:p w14:paraId="3B049801" w14:textId="77777777" w:rsidR="00102E69" w:rsidRPr="007E59A1" w:rsidRDefault="00102E69" w:rsidP="00630BBE">
            <w:pPr>
              <w:ind w:firstLineChars="200" w:firstLine="420"/>
              <w:rPr>
                <w:szCs w:val="21"/>
              </w:rPr>
            </w:pPr>
            <w:r w:rsidRPr="007E59A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B0336">
              <w:rPr>
                <w:rFonts w:hint="eastAsia"/>
                <w:szCs w:val="21"/>
              </w:rPr>
              <w:t>市</w:t>
            </w:r>
            <w:r w:rsidRPr="007E59A1">
              <w:rPr>
                <w:rFonts w:hint="eastAsia"/>
                <w:szCs w:val="21"/>
              </w:rPr>
              <w:t xml:space="preserve">　</w:t>
            </w:r>
          </w:p>
          <w:p w14:paraId="3A4830A3" w14:textId="77777777" w:rsidR="00102E69" w:rsidRDefault="00102E69" w:rsidP="00630BBE">
            <w:pPr>
              <w:rPr>
                <w:sz w:val="24"/>
              </w:rPr>
            </w:pPr>
            <w:r w:rsidRPr="007E59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郡　　　　　　町　</w:t>
            </w:r>
          </w:p>
        </w:tc>
      </w:tr>
      <w:tr w:rsidR="00102E69" w14:paraId="327DC799" w14:textId="77777777" w:rsidTr="00630BBE">
        <w:trPr>
          <w:gridAfter w:val="1"/>
          <w:wAfter w:w="241" w:type="dxa"/>
          <w:trHeight w:val="70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B0B4ABE" w14:textId="77777777" w:rsidR="002A455D" w:rsidRDefault="00514F44" w:rsidP="00514F4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原傷病名</w:t>
            </w:r>
          </w:p>
        </w:tc>
        <w:tc>
          <w:tcPr>
            <w:tcW w:w="8636" w:type="dxa"/>
            <w:gridSpan w:val="5"/>
            <w:tcBorders>
              <w:right w:val="single" w:sz="12" w:space="0" w:color="auto"/>
            </w:tcBorders>
            <w:vAlign w:val="center"/>
          </w:tcPr>
          <w:p w14:paraId="5B3F5023" w14:textId="77777777" w:rsidR="00BA1746" w:rsidRPr="00BA1746" w:rsidRDefault="00BA1746" w:rsidP="00BA1746">
            <w:pPr>
              <w:rPr>
                <w:szCs w:val="21"/>
              </w:rPr>
            </w:pPr>
            <w:r w:rsidRPr="00BA1746">
              <w:rPr>
                <w:rFonts w:hint="eastAsia"/>
                <w:szCs w:val="21"/>
              </w:rPr>
              <w:t>（原因となった疾病・外傷名）</w:t>
            </w:r>
          </w:p>
          <w:p w14:paraId="26F224E2" w14:textId="77777777" w:rsidR="00102E69" w:rsidRPr="002A455D" w:rsidRDefault="00BA1746" w:rsidP="00514F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</w:tc>
      </w:tr>
      <w:tr w:rsidR="00102E69" w14:paraId="53D45D1C" w14:textId="77777777" w:rsidTr="008E29B4">
        <w:trPr>
          <w:gridAfter w:val="1"/>
          <w:wAfter w:w="241" w:type="dxa"/>
          <w:cantSplit/>
          <w:trHeight w:val="2311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1E5EF5BA" w14:textId="77777777" w:rsidR="005227D4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治療経過</w:t>
            </w:r>
          </w:p>
          <w:p w14:paraId="3C059C70" w14:textId="77777777" w:rsidR="001A0FAA" w:rsidRDefault="000D1AC3" w:rsidP="001A0FA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82ACA" wp14:editId="5BFE671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214630</wp:posOffset>
                      </wp:positionV>
                      <wp:extent cx="130810" cy="944880"/>
                      <wp:effectExtent l="0" t="0" r="21590" b="2667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944880"/>
                              </a:xfrm>
                              <a:prstGeom prst="leftBracket">
                                <a:avLst>
                                  <a:gd name="adj" fmla="val 60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D152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-3.2pt;margin-top:16.9pt;width:10.3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 w:rsidR="00102E69">
              <w:rPr>
                <w:rFonts w:hint="eastAsia"/>
                <w:sz w:val="24"/>
              </w:rPr>
              <w:t>及び現症</w:t>
            </w:r>
          </w:p>
          <w:p w14:paraId="3E4F538C" w14:textId="77777777" w:rsidR="001A0FAA" w:rsidRDefault="001A0FAA" w:rsidP="001A0FA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C4CF5E" wp14:editId="1E541AF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14605</wp:posOffset>
                      </wp:positionV>
                      <wp:extent cx="66675" cy="914400"/>
                      <wp:effectExtent l="0" t="0" r="28575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14400"/>
                              </a:xfrm>
                              <a:prstGeom prst="rightBracket">
                                <a:avLst>
                                  <a:gd name="adj" fmla="val 114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CDED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54.55pt;margin-top:1.15pt;width:5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腎臓機能が不可逆的になった経過を</w:t>
            </w:r>
            <w:r>
              <w:rPr>
                <w:sz w:val="16"/>
                <w:szCs w:val="16"/>
              </w:rPr>
              <w:t xml:space="preserve"> </w:t>
            </w:r>
            <w:r w:rsidRPr="00DB2B6D">
              <w:rPr>
                <w:rFonts w:hint="eastAsia"/>
                <w:sz w:val="16"/>
                <w:szCs w:val="16"/>
              </w:rPr>
              <w:t>記入して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DB2B6D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44FA0E" w14:textId="77777777" w:rsidR="00102E69" w:rsidRDefault="00102E69" w:rsidP="00630BBE">
            <w:pPr>
              <w:rPr>
                <w:sz w:val="24"/>
              </w:rPr>
            </w:pPr>
          </w:p>
          <w:p w14:paraId="6539968B" w14:textId="77777777" w:rsidR="00102E69" w:rsidRPr="001A0FAA" w:rsidRDefault="00102E69" w:rsidP="00630BBE">
            <w:pPr>
              <w:rPr>
                <w:sz w:val="24"/>
              </w:rPr>
            </w:pPr>
          </w:p>
          <w:p w14:paraId="6D5139D2" w14:textId="77777777" w:rsidR="00102E69" w:rsidRDefault="00102E69" w:rsidP="00630BBE">
            <w:pPr>
              <w:rPr>
                <w:sz w:val="24"/>
              </w:rPr>
            </w:pPr>
          </w:p>
          <w:p w14:paraId="602419A2" w14:textId="77777777" w:rsidR="005227D4" w:rsidRPr="001A0FAA" w:rsidRDefault="005227D4" w:rsidP="00630BBE">
            <w:pPr>
              <w:rPr>
                <w:sz w:val="24"/>
              </w:rPr>
            </w:pPr>
          </w:p>
          <w:p w14:paraId="63F84EDD" w14:textId="77777777" w:rsidR="00102E69" w:rsidRDefault="00102E69" w:rsidP="00630BB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630BBE">
              <w:rPr>
                <w:rFonts w:hint="eastAsia"/>
                <w:spacing w:val="75"/>
                <w:kern w:val="0"/>
                <w:sz w:val="24"/>
                <w:fitText w:val="1440" w:id="61575680"/>
              </w:rPr>
              <w:t>透析開</w:t>
            </w:r>
            <w:r w:rsidRPr="00630BBE">
              <w:rPr>
                <w:rFonts w:hint="eastAsia"/>
                <w:spacing w:val="15"/>
                <w:kern w:val="0"/>
                <w:sz w:val="24"/>
                <w:fitText w:val="1440" w:id="61575680"/>
              </w:rPr>
              <w:t>始</w:t>
            </w:r>
            <w:r w:rsidR="001265B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日）</w:t>
            </w:r>
          </w:p>
          <w:p w14:paraId="47F66D85" w14:textId="77777777" w:rsidR="00102E69" w:rsidRDefault="001265B6" w:rsidP="00630BB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（じん移植施行　　　</w:t>
            </w:r>
            <w:r w:rsidR="00102E69">
              <w:rPr>
                <w:rFonts w:hint="eastAsia"/>
                <w:sz w:val="24"/>
              </w:rPr>
              <w:t xml:space="preserve">　</w:t>
            </w:r>
            <w:r w:rsidR="00102E69">
              <w:rPr>
                <w:sz w:val="24"/>
              </w:rPr>
              <w:t xml:space="preserve">  </w:t>
            </w:r>
            <w:r w:rsidR="00102E69">
              <w:rPr>
                <w:rFonts w:hint="eastAsia"/>
                <w:sz w:val="24"/>
              </w:rPr>
              <w:t xml:space="preserve">年　　月　</w:t>
            </w:r>
            <w:r w:rsidR="00102E69">
              <w:rPr>
                <w:sz w:val="24"/>
              </w:rPr>
              <w:t xml:space="preserve"> </w:t>
            </w:r>
            <w:r w:rsidR="00102E69">
              <w:rPr>
                <w:rFonts w:hint="eastAsia"/>
                <w:sz w:val="24"/>
              </w:rPr>
              <w:t>日）</w:t>
            </w:r>
          </w:p>
        </w:tc>
      </w:tr>
      <w:tr w:rsidR="00102E69" w14:paraId="1C438318" w14:textId="77777777" w:rsidTr="00514F44">
        <w:trPr>
          <w:gridAfter w:val="1"/>
          <w:wAfter w:w="241" w:type="dxa"/>
          <w:cantSplit/>
          <w:trHeight w:val="2941"/>
        </w:trPr>
        <w:tc>
          <w:tcPr>
            <w:tcW w:w="1393" w:type="dxa"/>
            <w:tcBorders>
              <w:left w:val="single" w:sz="12" w:space="0" w:color="auto"/>
              <w:bottom w:val="nil"/>
            </w:tcBorders>
            <w:vAlign w:val="center"/>
          </w:tcPr>
          <w:p w14:paraId="1504D431" w14:textId="77777777"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14:paraId="754D072E" w14:textId="77777777"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  <w:p w14:paraId="2719766F" w14:textId="77777777"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　　針</w:t>
            </w:r>
            <w:r w:rsidR="00A57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9B836C" wp14:editId="380D8C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205105</wp:posOffset>
                      </wp:positionV>
                      <wp:extent cx="130810" cy="944880"/>
                      <wp:effectExtent l="0" t="0" r="21590" b="266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944880"/>
                              </a:xfrm>
                              <a:prstGeom prst="leftBracket">
                                <a:avLst>
                                  <a:gd name="adj" fmla="val 60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E107" id="AutoShape 3" o:spid="_x0000_s1026" type="#_x0000_t85" style="position:absolute;left:0;text-align:left;margin-left:.75pt;margin-top:16.15pt;width:10.3pt;height:7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16E14A95" w14:textId="77777777" w:rsidR="00102E69" w:rsidRPr="00DB2B6D" w:rsidRDefault="00A57DAD" w:rsidP="00630BBE">
            <w:pPr>
              <w:ind w:leftChars="38" w:left="80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C90CD8" wp14:editId="0DFEA5C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6985</wp:posOffset>
                      </wp:positionV>
                      <wp:extent cx="66675" cy="91440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14400"/>
                              </a:xfrm>
                              <a:prstGeom prst="rightBracket">
                                <a:avLst>
                                  <a:gd name="adj" fmla="val 114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4B51" id="AutoShape 2" o:spid="_x0000_s1026" type="#_x0000_t86" style="position:absolute;left:0;text-align:left;margin-left:52.5pt;margin-top:.55pt;width:5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 w:rsidR="00102E69" w:rsidRPr="00DB2B6D">
              <w:rPr>
                <w:rFonts w:hint="eastAsia"/>
                <w:sz w:val="16"/>
                <w:szCs w:val="16"/>
              </w:rPr>
              <w:t>該当内容に○をつけ、詳細を</w:t>
            </w:r>
            <w:r w:rsidR="00102E69">
              <w:rPr>
                <w:sz w:val="16"/>
                <w:szCs w:val="16"/>
              </w:rPr>
              <w:t xml:space="preserve"> </w:t>
            </w:r>
            <w:r w:rsidR="00102E69" w:rsidRPr="00DB2B6D">
              <w:rPr>
                <w:rFonts w:hint="eastAsia"/>
                <w:sz w:val="16"/>
                <w:szCs w:val="16"/>
              </w:rPr>
              <w:t>記入して</w:t>
            </w:r>
            <w:r w:rsidR="00102E69">
              <w:rPr>
                <w:rFonts w:hint="eastAsia"/>
                <w:sz w:val="16"/>
                <w:szCs w:val="16"/>
              </w:rPr>
              <w:t>くだ</w:t>
            </w:r>
            <w:r w:rsidR="00102E69" w:rsidRPr="00DB2B6D">
              <w:rPr>
                <w:rFonts w:hint="eastAsia"/>
                <w:sz w:val="16"/>
                <w:szCs w:val="16"/>
              </w:rPr>
              <w:t>さい</w:t>
            </w:r>
            <w:r w:rsidR="00102E6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863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BF6E9D4" w14:textId="77777777" w:rsidR="00D80D31" w:rsidRDefault="003742C7" w:rsidP="00AC7763">
            <w:pPr>
              <w:ind w:firstLineChars="50" w:firstLine="110"/>
              <w:rPr>
                <w:sz w:val="22"/>
                <w:szCs w:val="22"/>
              </w:rPr>
            </w:pPr>
            <w:r w:rsidRPr="00C234A9">
              <w:rPr>
                <w:rFonts w:hint="eastAsia"/>
                <w:sz w:val="22"/>
                <w:szCs w:val="22"/>
              </w:rPr>
              <w:t>血液透析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AB6A30">
              <w:rPr>
                <w:rFonts w:hint="eastAsia"/>
                <w:sz w:val="22"/>
                <w:szCs w:val="22"/>
              </w:rPr>
              <w:t xml:space="preserve">　　回／週</w:t>
            </w:r>
            <w:r>
              <w:rPr>
                <w:rFonts w:hint="eastAsia"/>
                <w:sz w:val="22"/>
                <w:szCs w:val="22"/>
              </w:rPr>
              <w:t xml:space="preserve">）　・　</w:t>
            </w:r>
            <w:r w:rsidR="00102E69">
              <w:rPr>
                <w:rFonts w:hint="eastAsia"/>
                <w:sz w:val="22"/>
                <w:szCs w:val="22"/>
              </w:rPr>
              <w:t>腹膜透析</w:t>
            </w:r>
            <w:r w:rsidR="00102E69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738CB">
              <w:rPr>
                <w:rFonts w:hint="eastAsia"/>
                <w:sz w:val="22"/>
                <w:szCs w:val="22"/>
              </w:rPr>
              <w:t>・</w:t>
            </w:r>
            <w:r w:rsidR="00AC7763" w:rsidRPr="00AB6A30">
              <w:rPr>
                <w:rFonts w:hint="eastAsia"/>
                <w:sz w:val="22"/>
                <w:szCs w:val="22"/>
              </w:rPr>
              <w:t>訪問看護（腹膜透析に伴うもの）</w:t>
            </w:r>
            <w:r w:rsidR="00D80D31" w:rsidRPr="00AB6A30">
              <w:rPr>
                <w:rFonts w:hint="eastAsia"/>
                <w:sz w:val="22"/>
                <w:szCs w:val="22"/>
              </w:rPr>
              <w:t>※</w:t>
            </w:r>
          </w:p>
          <w:p w14:paraId="2A755098" w14:textId="77777777" w:rsidR="00102E69" w:rsidRPr="00AB6A30" w:rsidRDefault="00102E69" w:rsidP="00AC7763">
            <w:pPr>
              <w:ind w:firstLineChars="50" w:firstLine="110"/>
              <w:rPr>
                <w:sz w:val="22"/>
                <w:szCs w:val="22"/>
              </w:rPr>
            </w:pPr>
            <w:r w:rsidRPr="00AB6A30">
              <w:rPr>
                <w:rFonts w:hint="eastAsia"/>
                <w:sz w:val="22"/>
                <w:szCs w:val="22"/>
              </w:rPr>
              <w:t>じん移植</w:t>
            </w:r>
            <w:r w:rsidR="00AC7763" w:rsidRPr="00AB6A30">
              <w:rPr>
                <w:rFonts w:hint="eastAsia"/>
                <w:sz w:val="22"/>
                <w:szCs w:val="22"/>
              </w:rPr>
              <w:t>術（手術予定日：　　　年　　月　　日）・じん移植術後の</w:t>
            </w:r>
            <w:r w:rsidRPr="00AB6A30">
              <w:rPr>
                <w:rFonts w:hint="eastAsia"/>
                <w:sz w:val="22"/>
                <w:szCs w:val="22"/>
              </w:rPr>
              <w:t>免疫抑制療法</w:t>
            </w:r>
          </w:p>
          <w:p w14:paraId="71A1A43E" w14:textId="77777777" w:rsidR="00102E69" w:rsidRDefault="00102E69" w:rsidP="00AC7763">
            <w:pPr>
              <w:ind w:firstLineChars="50" w:firstLine="110"/>
              <w:rPr>
                <w:sz w:val="22"/>
                <w:szCs w:val="22"/>
              </w:rPr>
            </w:pPr>
            <w:r w:rsidRPr="00753658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53658">
              <w:rPr>
                <w:rFonts w:hint="eastAsia"/>
                <w:sz w:val="22"/>
                <w:szCs w:val="22"/>
              </w:rPr>
              <w:t xml:space="preserve">　</w:t>
            </w:r>
            <w:r w:rsidR="00514F4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2735CE">
              <w:rPr>
                <w:rFonts w:hint="eastAsia"/>
                <w:sz w:val="22"/>
                <w:szCs w:val="22"/>
              </w:rPr>
              <w:t xml:space="preserve">  </w:t>
            </w:r>
            <w:r w:rsidR="00514F44">
              <w:rPr>
                <w:rFonts w:hint="eastAsia"/>
                <w:sz w:val="22"/>
                <w:szCs w:val="22"/>
              </w:rPr>
              <w:t xml:space="preserve">　</w:t>
            </w:r>
            <w:r w:rsidRPr="00753658">
              <w:rPr>
                <w:rFonts w:hint="eastAsia"/>
                <w:sz w:val="22"/>
                <w:szCs w:val="22"/>
              </w:rPr>
              <w:t>）</w:t>
            </w:r>
          </w:p>
          <w:p w14:paraId="6126D43C" w14:textId="77777777" w:rsidR="00D80D31" w:rsidRDefault="00D80D31" w:rsidP="00D80D31">
            <w:pPr>
              <w:rPr>
                <w:sz w:val="22"/>
                <w:szCs w:val="22"/>
              </w:rPr>
            </w:pPr>
          </w:p>
          <w:p w14:paraId="29A8E96D" w14:textId="77777777" w:rsidR="00C57094" w:rsidRDefault="00C57094" w:rsidP="00D80D31">
            <w:pPr>
              <w:rPr>
                <w:sz w:val="22"/>
                <w:szCs w:val="22"/>
              </w:rPr>
            </w:pPr>
          </w:p>
          <w:p w14:paraId="500FB617" w14:textId="77777777" w:rsidR="00C57094" w:rsidRDefault="00C57094" w:rsidP="00C5709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【入院・通院の有無】</w:t>
            </w:r>
          </w:p>
          <w:p w14:paraId="05C972BD" w14:textId="77777777" w:rsidR="00102E69" w:rsidRPr="00801366" w:rsidRDefault="00102E69" w:rsidP="00801366">
            <w:pPr>
              <w:spacing w:line="0" w:lineRule="atLeast"/>
              <w:ind w:firstLineChars="600" w:firstLine="1320"/>
              <w:rPr>
                <w:sz w:val="22"/>
                <w:szCs w:val="22"/>
              </w:rPr>
            </w:pPr>
            <w:r w:rsidRPr="00801366">
              <w:rPr>
                <w:rFonts w:hint="eastAsia"/>
                <w:sz w:val="22"/>
                <w:szCs w:val="22"/>
                <w:u w:val="single"/>
              </w:rPr>
              <w:t>入院</w:t>
            </w:r>
            <w:r w:rsidR="00BA1746" w:rsidRPr="00801366">
              <w:rPr>
                <w:rFonts w:hint="eastAsia"/>
                <w:sz w:val="22"/>
                <w:szCs w:val="22"/>
                <w:u w:val="single"/>
              </w:rPr>
              <w:t>：</w:t>
            </w:r>
            <w:r w:rsidR="00B26204" w:rsidRPr="0080136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日間</w:t>
            </w:r>
            <w:r w:rsidR="00801366">
              <w:rPr>
                <w:rFonts w:hint="eastAsia"/>
                <w:sz w:val="22"/>
                <w:szCs w:val="22"/>
              </w:rPr>
              <w:t xml:space="preserve">　　　　　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通院</w:t>
            </w:r>
            <w:r w:rsidR="00BA1746" w:rsidRPr="00801366">
              <w:rPr>
                <w:rFonts w:hint="eastAsia"/>
                <w:sz w:val="22"/>
                <w:szCs w:val="22"/>
                <w:u w:val="single"/>
              </w:rPr>
              <w:t>：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 xml:space="preserve">　　　回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／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週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・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月</w:t>
            </w:r>
          </w:p>
        </w:tc>
      </w:tr>
      <w:tr w:rsidR="00102E69" w14:paraId="4F4A0B1C" w14:textId="77777777" w:rsidTr="00630BBE">
        <w:trPr>
          <w:cantSplit/>
          <w:trHeight w:val="368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vAlign w:val="center"/>
          </w:tcPr>
          <w:p w14:paraId="6508FFAA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</w:p>
          <w:p w14:paraId="254515B2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</w:p>
          <w:p w14:paraId="665E0795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  <w:p w14:paraId="4055C8A1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  <w:p w14:paraId="35FE98BD" w14:textId="77777777" w:rsidR="00102E69" w:rsidRDefault="00A57DAD" w:rsidP="00B344D3">
            <w:pPr>
              <w:ind w:firstLineChars="50" w:firstLine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2A2E3C" wp14:editId="563CB2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187325</wp:posOffset>
                      </wp:positionV>
                      <wp:extent cx="100965" cy="1371600"/>
                      <wp:effectExtent l="0" t="0" r="1333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" cy="1371600"/>
                              </a:xfrm>
                              <a:prstGeom prst="leftBracket">
                                <a:avLst>
                                  <a:gd name="adj" fmla="val 113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56AC5" id="AutoShape 5" o:spid="_x0000_s1026" type="#_x0000_t85" style="position:absolute;left:0;text-align:left;margin-left:-.9pt;margin-top:14.75pt;width:7.9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5D889" wp14:editId="1CA0F0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196215</wp:posOffset>
                      </wp:positionV>
                      <wp:extent cx="92075" cy="1370965"/>
                      <wp:effectExtent l="0" t="0" r="22225" b="196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" cy="1370965"/>
                              </a:xfrm>
                              <a:prstGeom prst="rightBracket">
                                <a:avLst>
                                  <a:gd name="adj" fmla="val 1240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B0A4" id="AutoShape 4" o:spid="_x0000_s1026" type="#_x0000_t86" style="position:absolute;left:0;text-align:left;margin-left:52.5pt;margin-top:15.45pt;width:7.2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</w:p>
          <w:p w14:paraId="033652BF" w14:textId="77777777" w:rsidR="00102E69" w:rsidRPr="00EE681C" w:rsidRDefault="00102E69" w:rsidP="00630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食事療養費及び生活療養費については</w:t>
            </w:r>
            <w:r w:rsidRPr="00EE681C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生活保護受給者等の減免対象者以外は</w:t>
            </w:r>
            <w:r w:rsidRPr="00EE681C">
              <w:rPr>
                <w:rFonts w:hint="eastAsia"/>
                <w:sz w:val="16"/>
                <w:szCs w:val="16"/>
              </w:rPr>
              <w:t>除きます。</w:t>
            </w:r>
          </w:p>
        </w:tc>
        <w:tc>
          <w:tcPr>
            <w:tcW w:w="1260" w:type="dxa"/>
            <w:vAlign w:val="center"/>
          </w:tcPr>
          <w:p w14:paraId="561112D2" w14:textId="77777777"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3298" w:type="dxa"/>
            <w:gridSpan w:val="2"/>
            <w:vAlign w:val="center"/>
          </w:tcPr>
          <w:p w14:paraId="680BED49" w14:textId="77777777"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　算　額</w:t>
            </w:r>
            <w:r>
              <w:rPr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ｶ月分</w:t>
            </w:r>
            <w:r>
              <w:rPr>
                <w:sz w:val="24"/>
              </w:rPr>
              <w:t>)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2C9B090D" w14:textId="77777777"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2B6F10B" w14:textId="77777777" w:rsidR="00102E69" w:rsidRDefault="00102E69" w:rsidP="00630BBE">
            <w:pPr>
              <w:jc w:val="center"/>
              <w:rPr>
                <w:sz w:val="24"/>
              </w:rPr>
            </w:pPr>
          </w:p>
        </w:tc>
      </w:tr>
      <w:tr w:rsidR="00102E69" w14:paraId="38CCE598" w14:textId="77777777" w:rsidTr="00630BBE">
        <w:trPr>
          <w:cantSplit/>
          <w:trHeight w:val="504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66992263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C91B6A" w14:textId="77777777"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1"/>
              </w:rPr>
              <w:t>検</w:t>
            </w:r>
            <w:r w:rsidRPr="00630BBE">
              <w:rPr>
                <w:rFonts w:hint="eastAsia"/>
                <w:kern w:val="0"/>
                <w:sz w:val="24"/>
                <w:fitText w:val="960" w:id="61575681"/>
              </w:rPr>
              <w:t>査</w:t>
            </w:r>
          </w:p>
        </w:tc>
        <w:tc>
          <w:tcPr>
            <w:tcW w:w="3298" w:type="dxa"/>
            <w:gridSpan w:val="2"/>
            <w:vAlign w:val="center"/>
          </w:tcPr>
          <w:p w14:paraId="0D2D771F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243F89ED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349AFC46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1522D889" w14:textId="77777777" w:rsidTr="00630BBE">
        <w:trPr>
          <w:cantSplit/>
          <w:trHeight w:val="454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2790BBBB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7EC1A8" w14:textId="77777777"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2"/>
              </w:rPr>
              <w:t>手</w:t>
            </w:r>
            <w:r w:rsidRPr="00630BBE">
              <w:rPr>
                <w:rFonts w:hint="eastAsia"/>
                <w:kern w:val="0"/>
                <w:sz w:val="24"/>
                <w:fitText w:val="960" w:id="61575682"/>
              </w:rPr>
              <w:t>術</w:t>
            </w:r>
          </w:p>
        </w:tc>
        <w:tc>
          <w:tcPr>
            <w:tcW w:w="3298" w:type="dxa"/>
            <w:gridSpan w:val="2"/>
            <w:vAlign w:val="center"/>
          </w:tcPr>
          <w:p w14:paraId="77D84A3B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3FA4B18B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2C3C01EE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3BCEC6C5" w14:textId="77777777" w:rsidTr="00630BBE">
        <w:trPr>
          <w:cantSplit/>
          <w:trHeight w:val="522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74D9C7C6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1D1E61F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投薬注射</w:t>
            </w:r>
          </w:p>
        </w:tc>
        <w:tc>
          <w:tcPr>
            <w:tcW w:w="3298" w:type="dxa"/>
            <w:gridSpan w:val="2"/>
            <w:vAlign w:val="center"/>
          </w:tcPr>
          <w:p w14:paraId="4C762261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6B11CB63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24B4813D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0C13C18C" w14:textId="77777777" w:rsidTr="00630BBE">
        <w:trPr>
          <w:cantSplit/>
          <w:trHeight w:val="545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06AC4398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9A9D166" w14:textId="77777777"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3"/>
              </w:rPr>
              <w:t>処</w:t>
            </w:r>
            <w:r w:rsidRPr="00630BBE">
              <w:rPr>
                <w:rFonts w:hint="eastAsia"/>
                <w:kern w:val="0"/>
                <w:sz w:val="24"/>
                <w:fitText w:val="960" w:id="61575683"/>
              </w:rPr>
              <w:t>置</w:t>
            </w:r>
          </w:p>
        </w:tc>
        <w:tc>
          <w:tcPr>
            <w:tcW w:w="3298" w:type="dxa"/>
            <w:gridSpan w:val="2"/>
            <w:vAlign w:val="center"/>
          </w:tcPr>
          <w:p w14:paraId="22D2EBDB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10AEF412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22D62345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3B852F19" w14:textId="77777777" w:rsidTr="00630BBE">
        <w:trPr>
          <w:cantSplit/>
          <w:trHeight w:val="526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6CF4C32A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F02204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基本診療</w:t>
            </w:r>
          </w:p>
        </w:tc>
        <w:tc>
          <w:tcPr>
            <w:tcW w:w="3298" w:type="dxa"/>
            <w:gridSpan w:val="2"/>
            <w:vAlign w:val="center"/>
          </w:tcPr>
          <w:p w14:paraId="0B559B65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6E371E0C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5388A094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5AF03608" w14:textId="77777777" w:rsidTr="00630BBE">
        <w:trPr>
          <w:cantSplit/>
          <w:trHeight w:val="521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7F6CAA0B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C471A5" w14:textId="77777777"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4"/>
              </w:rPr>
              <w:t>入</w:t>
            </w:r>
            <w:r w:rsidRPr="00630BBE">
              <w:rPr>
                <w:rFonts w:hint="eastAsia"/>
                <w:kern w:val="0"/>
                <w:sz w:val="24"/>
                <w:fitText w:val="960" w:id="61575684"/>
              </w:rPr>
              <w:t>院</w:t>
            </w:r>
          </w:p>
        </w:tc>
        <w:tc>
          <w:tcPr>
            <w:tcW w:w="3298" w:type="dxa"/>
            <w:gridSpan w:val="2"/>
            <w:vAlign w:val="center"/>
          </w:tcPr>
          <w:p w14:paraId="39486DFB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2AB00203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3D4A0009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54840C01" w14:textId="77777777" w:rsidTr="00630BBE">
        <w:trPr>
          <w:cantSplit/>
          <w:trHeight w:val="544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4C55A5CD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CC67B99" w14:textId="77777777"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60"/>
                <w:kern w:val="0"/>
                <w:sz w:val="24"/>
                <w:fitText w:val="960" w:id="61575685"/>
              </w:rPr>
              <w:t>その</w:t>
            </w:r>
            <w:r w:rsidRPr="00630BBE">
              <w:rPr>
                <w:rFonts w:hint="eastAsia"/>
                <w:kern w:val="0"/>
                <w:sz w:val="24"/>
                <w:fitText w:val="960" w:id="61575685"/>
              </w:rPr>
              <w:t>他</w:t>
            </w:r>
          </w:p>
        </w:tc>
        <w:tc>
          <w:tcPr>
            <w:tcW w:w="3298" w:type="dxa"/>
            <w:gridSpan w:val="2"/>
            <w:vAlign w:val="center"/>
          </w:tcPr>
          <w:p w14:paraId="3580530E" w14:textId="77777777"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16FF1BF3" w14:textId="77777777"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53E00747" w14:textId="77777777" w:rsidR="00102E69" w:rsidRDefault="00102E69" w:rsidP="00630BBE">
            <w:pPr>
              <w:rPr>
                <w:sz w:val="24"/>
              </w:rPr>
            </w:pPr>
          </w:p>
        </w:tc>
      </w:tr>
      <w:tr w:rsidR="00102E69" w14:paraId="6A8B4717" w14:textId="77777777" w:rsidTr="00630BBE">
        <w:trPr>
          <w:cantSplit/>
          <w:trHeight w:val="593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68CD5AB4" w14:textId="77777777" w:rsidR="00102E69" w:rsidRPr="00AB6AD4" w:rsidRDefault="00102E69" w:rsidP="00630BB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91D8B27" w14:textId="77777777" w:rsidR="00102E69" w:rsidRPr="00AB6AD4" w:rsidRDefault="00102E69" w:rsidP="00630BBE">
            <w:pPr>
              <w:rPr>
                <w:sz w:val="22"/>
                <w:szCs w:val="22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6"/>
              </w:rPr>
              <w:t>合</w:t>
            </w:r>
            <w:r w:rsidRPr="00630BBE">
              <w:rPr>
                <w:rFonts w:hint="eastAsia"/>
                <w:kern w:val="0"/>
                <w:sz w:val="24"/>
                <w:fitText w:val="960" w:id="61575686"/>
              </w:rPr>
              <w:t>計</w:t>
            </w:r>
          </w:p>
        </w:tc>
        <w:tc>
          <w:tcPr>
            <w:tcW w:w="3298" w:type="dxa"/>
            <w:gridSpan w:val="2"/>
            <w:vAlign w:val="center"/>
          </w:tcPr>
          <w:p w14:paraId="6D700FE3" w14:textId="77777777" w:rsidR="00102E69" w:rsidRPr="009933F8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sz w:val="22"/>
                <w:szCs w:val="22"/>
              </w:rPr>
              <w:t xml:space="preserve"> </w:t>
            </w:r>
            <w:r w:rsidRPr="009933F8">
              <w:rPr>
                <w:rFonts w:hint="eastAsia"/>
                <w:sz w:val="24"/>
              </w:rPr>
              <w:t>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14:paraId="7F1E648F" w14:textId="77777777" w:rsidR="00102E69" w:rsidRPr="00AB6AD4" w:rsidRDefault="00102E69" w:rsidP="00630BBE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14:paraId="4C04ADC5" w14:textId="77777777" w:rsidR="00102E69" w:rsidRPr="00AB6AD4" w:rsidRDefault="00102E69" w:rsidP="00630BBE">
            <w:pPr>
              <w:rPr>
                <w:sz w:val="22"/>
                <w:szCs w:val="22"/>
              </w:rPr>
            </w:pPr>
          </w:p>
        </w:tc>
      </w:tr>
      <w:tr w:rsidR="00102E69" w14:paraId="1E7778E1" w14:textId="77777777" w:rsidTr="002A455D">
        <w:trPr>
          <w:gridAfter w:val="1"/>
          <w:wAfter w:w="241" w:type="dxa"/>
          <w:trHeight w:val="1801"/>
        </w:trPr>
        <w:tc>
          <w:tcPr>
            <w:tcW w:w="100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3261A" w14:textId="77777777" w:rsidR="00102E69" w:rsidRDefault="00102E69" w:rsidP="00630BB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上記のとおり診断し、その医療費を概算します。</w:t>
            </w:r>
          </w:p>
          <w:p w14:paraId="5149B119" w14:textId="77777777" w:rsidR="00102E69" w:rsidRDefault="00102E69" w:rsidP="001265B6">
            <w:pPr>
              <w:ind w:firstLineChars="400" w:firstLine="104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  <w:lang w:eastAsia="zh-CN"/>
              </w:rPr>
              <w:t>日</w:t>
            </w:r>
          </w:p>
          <w:p w14:paraId="131BFD74" w14:textId="77777777" w:rsidR="00102E69" w:rsidRDefault="00102E69" w:rsidP="00630BBE">
            <w:pPr>
              <w:ind w:firstLineChars="900" w:firstLine="23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 xml:space="preserve">指定医療機関　</w:t>
            </w:r>
            <w:r>
              <w:rPr>
                <w:rFonts w:hint="eastAsia"/>
                <w:sz w:val="26"/>
                <w:szCs w:val="26"/>
              </w:rPr>
              <w:t>所在地</w:t>
            </w:r>
          </w:p>
          <w:p w14:paraId="33D6F7CD" w14:textId="77777777" w:rsidR="00102E69" w:rsidRDefault="00102E69" w:rsidP="00630BBE">
            <w:pPr>
              <w:ind w:firstLineChars="1600" w:firstLine="416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>称</w:t>
            </w:r>
          </w:p>
          <w:p w14:paraId="58ED30D6" w14:textId="77777777" w:rsidR="00102E69" w:rsidRDefault="00102E69" w:rsidP="001265B6">
            <w:pPr>
              <w:ind w:firstLineChars="900" w:firstLine="2340"/>
              <w:rPr>
                <w:sz w:val="26"/>
                <w:szCs w:val="26"/>
                <w:lang w:eastAsia="zh-CN"/>
              </w:rPr>
            </w:pPr>
            <w:r w:rsidRPr="00651287">
              <w:rPr>
                <w:rFonts w:hint="eastAsia"/>
                <w:kern w:val="0"/>
                <w:sz w:val="26"/>
                <w:szCs w:val="26"/>
                <w:lang w:eastAsia="zh-CN"/>
              </w:rPr>
              <w:t>担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 w:rsidRPr="00651287">
              <w:rPr>
                <w:rFonts w:hint="eastAsia"/>
                <w:kern w:val="0"/>
                <w:sz w:val="26"/>
                <w:szCs w:val="26"/>
                <w:lang w:eastAsia="zh-CN"/>
              </w:rPr>
              <w:t>当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 w:rsidRPr="00651287">
              <w:rPr>
                <w:rFonts w:hint="eastAsia"/>
                <w:kern w:val="0"/>
                <w:sz w:val="26"/>
                <w:szCs w:val="26"/>
              </w:rPr>
              <w:t>医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 w:rsidRPr="00651287">
              <w:rPr>
                <w:rFonts w:hint="eastAsia"/>
                <w:kern w:val="0"/>
                <w:sz w:val="26"/>
                <w:szCs w:val="26"/>
              </w:rPr>
              <w:t>師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名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　　</w:t>
            </w:r>
          </w:p>
        </w:tc>
      </w:tr>
    </w:tbl>
    <w:p w14:paraId="6865223B" w14:textId="77777777" w:rsidR="0021792A" w:rsidRPr="00051480" w:rsidRDefault="0021792A" w:rsidP="0021792A">
      <w:pPr>
        <w:rPr>
          <w:sz w:val="24"/>
        </w:rPr>
      </w:pPr>
      <w:r w:rsidRPr="00051480">
        <w:rPr>
          <w:rFonts w:hint="eastAsia"/>
          <w:sz w:val="24"/>
        </w:rPr>
        <w:t>様式</w:t>
      </w:r>
      <w:r w:rsidR="006E2554">
        <w:rPr>
          <w:rFonts w:hint="eastAsia"/>
          <w:sz w:val="24"/>
        </w:rPr>
        <w:t>例</w:t>
      </w:r>
      <w:r w:rsidRPr="00051480">
        <w:rPr>
          <w:rFonts w:hint="eastAsia"/>
          <w:sz w:val="24"/>
        </w:rPr>
        <w:t>第１号の</w:t>
      </w:r>
      <w:r>
        <w:rPr>
          <w:rFonts w:hint="eastAsia"/>
          <w:sz w:val="24"/>
        </w:rPr>
        <w:t>２</w:t>
      </w:r>
    </w:p>
    <w:p w14:paraId="0ADF311D" w14:textId="77777777" w:rsidR="00102E69" w:rsidRDefault="00102E69" w:rsidP="00046F56">
      <w:pPr>
        <w:ind w:firstLineChars="100" w:firstLine="210"/>
      </w:pPr>
      <w:r>
        <w:rPr>
          <w:lang w:eastAsia="zh-CN"/>
        </w:rPr>
        <w:br w:type="page"/>
      </w:r>
      <w:r>
        <w:rPr>
          <w:rFonts w:hint="eastAsia"/>
        </w:rPr>
        <w:lastRenderedPageBreak/>
        <w:t>（注）身体障害者手帳を同時に申請する場合以外は、次欄への記入をお願いします。</w:t>
      </w:r>
    </w:p>
    <w:p w14:paraId="2F6BECCB" w14:textId="77777777" w:rsidR="00102E69" w:rsidRDefault="00102E69" w:rsidP="00046F56">
      <w:pPr>
        <w:ind w:firstLineChars="100" w:firstLine="210"/>
      </w:pPr>
      <w:r>
        <w:rPr>
          <w:rFonts w:hint="eastAsia"/>
        </w:rPr>
        <w:t xml:space="preserve">　　「検査成績」は申請日に最も近いデータで透析前値を記入してください。</w:t>
      </w:r>
    </w:p>
    <w:tbl>
      <w:tblPr>
        <w:tblW w:w="9975" w:type="dxa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770"/>
      </w:tblGrid>
      <w:tr w:rsidR="00102E69" w14:paraId="61935A5D" w14:textId="77777777" w:rsidTr="00046F56">
        <w:trPr>
          <w:gridAfter w:val="1"/>
          <w:wAfter w:w="7770" w:type="dxa"/>
          <w:trHeight w:val="180"/>
        </w:trPr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A67F79E" w14:textId="77777777" w:rsidR="00102E69" w:rsidRDefault="00102E69">
            <w:pPr>
              <w:ind w:right="840"/>
              <w:rPr>
                <w:u w:val="thick"/>
                <w:bdr w:val="single" w:sz="4" w:space="0" w:color="auto"/>
              </w:rPr>
            </w:pPr>
          </w:p>
        </w:tc>
      </w:tr>
      <w:tr w:rsidR="00102E69" w14:paraId="45791C37" w14:textId="77777777" w:rsidTr="00046F56">
        <w:trPr>
          <w:trHeight w:val="12480"/>
        </w:trPr>
        <w:tc>
          <w:tcPr>
            <w:tcW w:w="9975" w:type="dxa"/>
            <w:gridSpan w:val="2"/>
          </w:tcPr>
          <w:p w14:paraId="6CFE8630" w14:textId="77777777" w:rsidR="00102E69" w:rsidRDefault="00102E69">
            <w:pPr>
              <w:ind w:left="180" w:right="840"/>
              <w:rPr>
                <w:u w:val="thick"/>
                <w:bdr w:val="single" w:sz="4" w:space="0" w:color="auto"/>
              </w:rPr>
            </w:pPr>
          </w:p>
          <w:p w14:paraId="7B6EC88F" w14:textId="77777777" w:rsidR="00102E69" w:rsidRDefault="00102E69">
            <w:r>
              <w:rPr>
                <w:rFonts w:hint="eastAsia"/>
              </w:rPr>
              <w:t xml:space="preserve">　＃検査成績（検査日　　　　　年　　　月　　　日）</w:t>
            </w:r>
          </w:p>
          <w:p w14:paraId="64111028" w14:textId="77777777" w:rsidR="00102E69" w:rsidRPr="007D4A31" w:rsidRDefault="00102E6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kern w:val="2"/>
                <w:sz w:val="21"/>
              </w:rPr>
            </w:pPr>
            <w:r w:rsidRPr="007D4A31">
              <w:rPr>
                <w:rFonts w:hint="eastAsia"/>
                <w:kern w:val="2"/>
                <w:sz w:val="21"/>
              </w:rPr>
              <w:t xml:space="preserve">　　</w:t>
            </w:r>
          </w:p>
          <w:p w14:paraId="7DA5B242" w14:textId="77777777"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6630"/>
              </w:tabs>
              <w:snapToGrid/>
              <w:rPr>
                <w:kern w:val="2"/>
                <w:sz w:val="21"/>
              </w:rPr>
            </w:pPr>
            <w:r w:rsidRPr="007D4A31">
              <w:rPr>
                <w:rFonts w:hint="eastAsia"/>
                <w:kern w:val="2"/>
                <w:sz w:val="21"/>
              </w:rPr>
              <w:t xml:space="preserve">　　１）　内因性クリアチニン・クリアランス値</w:t>
            </w:r>
            <w:r w:rsidRPr="007D4A31">
              <w:rPr>
                <w:rFonts w:hint="eastAsia"/>
                <w:kern w:val="2"/>
                <w:sz w:val="21"/>
                <w:u w:val="single"/>
              </w:rPr>
              <w:t xml:space="preserve">　　　　　　</w:t>
            </w:r>
            <w:r w:rsidRPr="007D4A31">
              <w:rPr>
                <w:kern w:val="2"/>
                <w:sz w:val="21"/>
              </w:rPr>
              <w:t>m</w:t>
            </w:r>
            <w:r w:rsidRPr="007D4A31">
              <w:rPr>
                <w:rFonts w:hint="eastAsia"/>
                <w:kern w:val="2"/>
                <w:sz w:val="21"/>
              </w:rPr>
              <w:t>ℓ／分・測定不能</w:t>
            </w:r>
          </w:p>
          <w:p w14:paraId="58B4851D" w14:textId="77777777" w:rsidR="00102E69" w:rsidRDefault="00102E69">
            <w:pPr>
              <w:tabs>
                <w:tab w:val="left" w:pos="2310"/>
              </w:tabs>
            </w:pPr>
            <w:r>
              <w:tab/>
            </w:r>
          </w:p>
          <w:p w14:paraId="20637C2F" w14:textId="77777777" w:rsidR="00102E69" w:rsidRPr="0091451B" w:rsidRDefault="00102E69">
            <w:pPr>
              <w:tabs>
                <w:tab w:val="left" w:pos="2310"/>
              </w:tabs>
              <w:rPr>
                <w:rFonts w:ascii="ＭＳ 明朝" w:cs="ＭＳ 明朝"/>
              </w:rPr>
            </w:pPr>
            <w:r>
              <w:t xml:space="preserve">    </w:t>
            </w:r>
            <w:r>
              <w:rPr>
                <w:rFonts w:hint="eastAsia"/>
              </w:rPr>
              <w:t>２）　Ｃ</w:t>
            </w:r>
            <w:r>
              <w:t>r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mg</w:t>
            </w:r>
            <w:r>
              <w:rPr>
                <w:rFonts w:hint="eastAsia"/>
              </w:rPr>
              <w:t>／㎗</w:t>
            </w:r>
          </w:p>
          <w:p w14:paraId="239FD7F7" w14:textId="77777777" w:rsidR="00102E69" w:rsidRDefault="00102E69">
            <w:pPr>
              <w:tabs>
                <w:tab w:val="left" w:pos="1365"/>
              </w:tabs>
            </w:pPr>
            <w:r>
              <w:tab/>
            </w:r>
          </w:p>
          <w:p w14:paraId="462CDDBF" w14:textId="77777777" w:rsidR="00102E69" w:rsidRDefault="00102E69">
            <w:pPr>
              <w:tabs>
                <w:tab w:val="left" w:pos="1365"/>
              </w:tabs>
            </w:pPr>
            <w:r>
              <w:rPr>
                <w:rFonts w:hint="eastAsia"/>
              </w:rPr>
              <w:t xml:space="preserve">　　３）　ＢＵＮ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mg</w:t>
            </w:r>
            <w:r>
              <w:rPr>
                <w:rFonts w:hint="eastAsia"/>
              </w:rPr>
              <w:t>／㎗</w:t>
            </w:r>
          </w:p>
          <w:p w14:paraId="4243B902" w14:textId="77777777"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1725"/>
              </w:tabs>
              <w:snapToGrid/>
              <w:rPr>
                <w:kern w:val="2"/>
                <w:sz w:val="21"/>
              </w:rPr>
            </w:pPr>
            <w:r w:rsidRPr="007D4A31">
              <w:rPr>
                <w:kern w:val="2"/>
                <w:sz w:val="21"/>
              </w:rPr>
              <w:tab/>
            </w:r>
          </w:p>
          <w:p w14:paraId="3B1D6CA6" w14:textId="77777777" w:rsidR="00102E69" w:rsidRPr="008D7818" w:rsidRDefault="00102E69">
            <w:pPr>
              <w:tabs>
                <w:tab w:val="left" w:pos="1725"/>
              </w:tabs>
            </w:pPr>
            <w:r>
              <w:rPr>
                <w:rFonts w:hint="eastAsia"/>
              </w:rPr>
              <w:t xml:space="preserve">　　４）　血清　　Ｎ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t xml:space="preserve"> m</w:t>
            </w:r>
            <w:r>
              <w:rPr>
                <w:rFonts w:hint="eastAsia"/>
              </w:rPr>
              <w:t>Ｅ</w:t>
            </w:r>
            <w:r>
              <w:t>q</w:t>
            </w:r>
            <w:r>
              <w:rPr>
                <w:rFonts w:hint="eastAsia"/>
              </w:rPr>
              <w:t xml:space="preserve">／ℓ　　　Ｋ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ｍＥｑ／ℓ</w:t>
            </w:r>
          </w:p>
          <w:p w14:paraId="72DDFDDC" w14:textId="77777777" w:rsidR="00102E69" w:rsidRPr="007B113E" w:rsidRDefault="00102E69">
            <w:pPr>
              <w:tabs>
                <w:tab w:val="left" w:pos="1725"/>
              </w:tabs>
            </w:pPr>
          </w:p>
          <w:p w14:paraId="4960CDCB" w14:textId="77777777" w:rsidR="00102E69" w:rsidRDefault="00102E69">
            <w:pPr>
              <w:tabs>
                <w:tab w:val="left" w:pos="1725"/>
              </w:tabs>
            </w:pPr>
            <w:r>
              <w:t xml:space="preserve">                  </w:t>
            </w:r>
            <w:r>
              <w:rPr>
                <w:rFonts w:hint="eastAsia"/>
              </w:rPr>
              <w:t>Ｃ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t xml:space="preserve"> m</w:t>
            </w:r>
            <w:r>
              <w:rPr>
                <w:rFonts w:hint="eastAsia"/>
              </w:rPr>
              <w:t>Ｅ</w:t>
            </w:r>
            <w:r>
              <w:t>q</w:t>
            </w:r>
            <w:r>
              <w:rPr>
                <w:rFonts w:hint="eastAsia"/>
              </w:rPr>
              <w:t>／ℓ　　　Ｐ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</w:t>
            </w:r>
            <w:r>
              <w:t>mg</w:t>
            </w:r>
            <w:r>
              <w:rPr>
                <w:rFonts w:hint="eastAsia"/>
              </w:rPr>
              <w:t xml:space="preserve">／㎗　</w:t>
            </w:r>
          </w:p>
          <w:p w14:paraId="21C3BBBD" w14:textId="77777777"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1725"/>
              </w:tabs>
              <w:snapToGrid/>
              <w:rPr>
                <w:kern w:val="2"/>
                <w:sz w:val="21"/>
              </w:rPr>
            </w:pPr>
          </w:p>
          <w:p w14:paraId="6D061713" w14:textId="77777777"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>Ｈ</w:t>
            </w:r>
            <w:r>
              <w:t>b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t xml:space="preserve"> g</w:t>
            </w:r>
            <w:r>
              <w:rPr>
                <w:rFonts w:hint="eastAsia"/>
              </w:rPr>
              <w:t xml:space="preserve">／㎗　　　　</w:t>
            </w:r>
            <w:r>
              <w:t xml:space="preserve"> </w:t>
            </w:r>
            <w:r>
              <w:rPr>
                <w:rFonts w:hint="eastAsia"/>
              </w:rPr>
              <w:t>Ｈ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％　　　</w:t>
            </w:r>
          </w:p>
          <w:p w14:paraId="1DB036CE" w14:textId="77777777"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1725"/>
              </w:tabs>
              <w:snapToGrid/>
              <w:rPr>
                <w:kern w:val="2"/>
                <w:sz w:val="21"/>
              </w:rPr>
            </w:pPr>
          </w:p>
          <w:p w14:paraId="0C333CE7" w14:textId="77777777" w:rsidR="00102E69" w:rsidRPr="00B25F40" w:rsidRDefault="00102E69">
            <w:pPr>
              <w:tabs>
                <w:tab w:val="left" w:pos="1725"/>
              </w:tabs>
              <w:ind w:left="1050"/>
              <w:rPr>
                <w:rFonts w:ascii="ＭＳ 明朝" w:cs="ＭＳ 明朝"/>
                <w:u w:val="single"/>
              </w:rPr>
            </w:pPr>
            <w:r>
              <w:rPr>
                <w:rFonts w:hint="eastAsia"/>
              </w:rPr>
              <w:t xml:space="preserve">ＲＢＣ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×</w:t>
            </w:r>
            <w:r>
              <w:t>10</w:t>
            </w:r>
            <w:r>
              <w:rPr>
                <w:rFonts w:hint="eastAsia"/>
                <w:vertAlign w:val="superscript"/>
              </w:rPr>
              <w:t>４</w:t>
            </w:r>
            <w:r>
              <w:rPr>
                <w:rFonts w:hint="eastAsia"/>
              </w:rPr>
              <w:t>／</w:t>
            </w:r>
            <w:r>
              <w:rPr>
                <w:rFonts w:ascii="ＭＳ 明朝" w:hAnsi="ＭＳ 明朝" w:cs="ＭＳ 明朝" w:hint="eastAsia"/>
              </w:rPr>
              <w:t>㎣</w:t>
            </w:r>
          </w:p>
          <w:p w14:paraId="24B42902" w14:textId="77777777" w:rsidR="00102E69" w:rsidRDefault="00102E69">
            <w:pPr>
              <w:tabs>
                <w:tab w:val="left" w:pos="1725"/>
              </w:tabs>
              <w:ind w:left="1050"/>
            </w:pPr>
          </w:p>
          <w:p w14:paraId="2E960952" w14:textId="77777777"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>ＨＣＯ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Ｅ</w:t>
            </w:r>
            <w:r>
              <w:t>q</w:t>
            </w:r>
            <w:r>
              <w:rPr>
                <w:rFonts w:hint="eastAsia"/>
              </w:rPr>
              <w:t xml:space="preserve">／ℓ　　　　　　　　</w:t>
            </w:r>
          </w:p>
          <w:p w14:paraId="4CF04F3A" w14:textId="77777777" w:rsidR="00102E69" w:rsidRPr="00CC1FC2" w:rsidRDefault="00102E69">
            <w:pPr>
              <w:tabs>
                <w:tab w:val="left" w:pos="1725"/>
              </w:tabs>
              <w:ind w:left="420"/>
            </w:pPr>
          </w:p>
          <w:p w14:paraId="3A1C4601" w14:textId="77777777"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 xml:space="preserve">一日尿量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 xml:space="preserve">ℓ　　　　　　　　</w:t>
            </w:r>
          </w:p>
          <w:p w14:paraId="69B65759" w14:textId="77777777" w:rsidR="00102E69" w:rsidRDefault="00102E69">
            <w:pPr>
              <w:tabs>
                <w:tab w:val="left" w:pos="1725"/>
              </w:tabs>
            </w:pPr>
          </w:p>
          <w:p w14:paraId="1341DA03" w14:textId="77777777"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>尿所見　（　　　　　　　　　　　　　　　　　　　　　　　　　　　　　）</w:t>
            </w:r>
          </w:p>
          <w:p w14:paraId="60554F0C" w14:textId="77777777" w:rsidR="00102E69" w:rsidRDefault="00102E69">
            <w:pPr>
              <w:tabs>
                <w:tab w:val="left" w:pos="1725"/>
              </w:tabs>
            </w:pPr>
          </w:p>
          <w:p w14:paraId="43C674C6" w14:textId="77777777"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 xml:space="preserve">血圧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／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㎜Ｈ</w:t>
            </w:r>
            <w:r>
              <w:t>g</w:t>
            </w:r>
            <w:r>
              <w:rPr>
                <w:rFonts w:hint="eastAsia"/>
              </w:rPr>
              <w:t xml:space="preserve">　　　　　　　</w:t>
            </w:r>
          </w:p>
          <w:p w14:paraId="2F7A9B9C" w14:textId="77777777" w:rsidR="00102E69" w:rsidRDefault="00102E69">
            <w:pPr>
              <w:tabs>
                <w:tab w:val="left" w:pos="1725"/>
              </w:tabs>
            </w:pPr>
          </w:p>
          <w:p w14:paraId="0DB074AF" w14:textId="77777777" w:rsidR="00102E69" w:rsidRDefault="00102E69">
            <w:pPr>
              <w:tabs>
                <w:tab w:val="left" w:pos="1725"/>
              </w:tabs>
              <w:ind w:left="420"/>
            </w:pPr>
            <w:r>
              <w:t>10)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その他参考となる検査所見（胸部Ｘ線、眼底所見、心電図など）</w:t>
            </w:r>
          </w:p>
        </w:tc>
      </w:tr>
    </w:tbl>
    <w:p w14:paraId="523C3E20" w14:textId="77777777" w:rsidR="00102E69" w:rsidRPr="004B0325" w:rsidRDefault="00593B9D" w:rsidP="00346AF8">
      <w:pPr>
        <w:ind w:leftChars="200" w:left="640" w:hangingChars="100" w:hanging="220"/>
        <w:jc w:val="left"/>
        <w:rPr>
          <w:sz w:val="22"/>
          <w:u w:val="wave"/>
          <w:bdr w:val="single" w:sz="4" w:space="0" w:color="auto"/>
        </w:rPr>
      </w:pPr>
      <w:r w:rsidRPr="00346AF8">
        <w:rPr>
          <w:rFonts w:hint="eastAsia"/>
          <w:sz w:val="22"/>
        </w:rPr>
        <w:t>※</w:t>
      </w:r>
      <w:r w:rsidRPr="004B0325">
        <w:rPr>
          <w:rFonts w:hint="eastAsia"/>
          <w:sz w:val="22"/>
          <w:u w:val="wave"/>
        </w:rPr>
        <w:t>訪問看護</w:t>
      </w:r>
      <w:r w:rsidR="00346AF8">
        <w:rPr>
          <w:rFonts w:hint="eastAsia"/>
          <w:sz w:val="22"/>
          <w:u w:val="wave"/>
        </w:rPr>
        <w:t>（腹膜透析に伴うもの）</w:t>
      </w:r>
      <w:r w:rsidRPr="004B0325">
        <w:rPr>
          <w:rFonts w:hint="eastAsia"/>
          <w:sz w:val="22"/>
          <w:u w:val="wave"/>
        </w:rPr>
        <w:t>の申請の際には、</w:t>
      </w:r>
      <w:r w:rsidR="005F7EAA" w:rsidRPr="004B0325">
        <w:rPr>
          <w:rFonts w:hint="eastAsia"/>
          <w:sz w:val="22"/>
          <w:u w:val="wave"/>
        </w:rPr>
        <w:t>指定</w:t>
      </w:r>
      <w:r w:rsidRPr="004B0325">
        <w:rPr>
          <w:rFonts w:hint="eastAsia"/>
          <w:sz w:val="22"/>
          <w:u w:val="wave"/>
        </w:rPr>
        <w:t>訪問看護ステーションの看護計画書</w:t>
      </w:r>
      <w:r w:rsidR="005F7EAA" w:rsidRPr="004B0325">
        <w:rPr>
          <w:rFonts w:hint="eastAsia"/>
          <w:sz w:val="22"/>
          <w:u w:val="wave"/>
        </w:rPr>
        <w:t>の写し</w:t>
      </w:r>
      <w:r w:rsidRPr="004B0325">
        <w:rPr>
          <w:rFonts w:hint="eastAsia"/>
          <w:sz w:val="22"/>
          <w:u w:val="wave"/>
        </w:rPr>
        <w:t>を添付してください。</w:t>
      </w:r>
    </w:p>
    <w:sectPr w:rsidR="00102E69" w:rsidRPr="004B0325" w:rsidSect="00F91396">
      <w:footerReference w:type="even" r:id="rId7"/>
      <w:pgSz w:w="11906" w:h="16838" w:code="9"/>
      <w:pgMar w:top="851" w:right="680" w:bottom="851" w:left="964" w:header="1021" w:footer="1021" w:gutter="0"/>
      <w:pgNumType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0BB3" w14:textId="77777777" w:rsidR="006E72EA" w:rsidRDefault="006E72EA">
      <w:r>
        <w:separator/>
      </w:r>
    </w:p>
  </w:endnote>
  <w:endnote w:type="continuationSeparator" w:id="0">
    <w:p w14:paraId="432F9378" w14:textId="77777777" w:rsidR="006E72EA" w:rsidRDefault="006E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AC33" w14:textId="77777777" w:rsidR="00102E69" w:rsidRDefault="00102E69" w:rsidP="0056762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F919D6" w14:textId="77777777" w:rsidR="00102E69" w:rsidRDefault="00102E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62864" w14:textId="77777777" w:rsidR="006E72EA" w:rsidRDefault="006E72EA">
      <w:r>
        <w:separator/>
      </w:r>
    </w:p>
  </w:footnote>
  <w:footnote w:type="continuationSeparator" w:id="0">
    <w:p w14:paraId="1218D416" w14:textId="77777777" w:rsidR="006E72EA" w:rsidRDefault="006E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2DC2"/>
    <w:multiLevelType w:val="hybridMultilevel"/>
    <w:tmpl w:val="8E5037BA"/>
    <w:lvl w:ilvl="0" w:tplc="059EEE68">
      <w:start w:val="5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C9"/>
    <w:rsid w:val="00010350"/>
    <w:rsid w:val="00017435"/>
    <w:rsid w:val="00025454"/>
    <w:rsid w:val="00025567"/>
    <w:rsid w:val="00031F06"/>
    <w:rsid w:val="00046F56"/>
    <w:rsid w:val="00092373"/>
    <w:rsid w:val="000B0336"/>
    <w:rsid w:val="000B49EF"/>
    <w:rsid w:val="000D00B8"/>
    <w:rsid w:val="000D1AC3"/>
    <w:rsid w:val="000E5368"/>
    <w:rsid w:val="000F0C63"/>
    <w:rsid w:val="00102E69"/>
    <w:rsid w:val="00104B70"/>
    <w:rsid w:val="00115CCD"/>
    <w:rsid w:val="001265B6"/>
    <w:rsid w:val="0012771D"/>
    <w:rsid w:val="00132E13"/>
    <w:rsid w:val="00142226"/>
    <w:rsid w:val="001455F9"/>
    <w:rsid w:val="001717C6"/>
    <w:rsid w:val="001972B3"/>
    <w:rsid w:val="001A0FAA"/>
    <w:rsid w:val="001A37DA"/>
    <w:rsid w:val="001A3973"/>
    <w:rsid w:val="001D0ACD"/>
    <w:rsid w:val="001D52F5"/>
    <w:rsid w:val="002000A7"/>
    <w:rsid w:val="002013DD"/>
    <w:rsid w:val="00204719"/>
    <w:rsid w:val="00207E43"/>
    <w:rsid w:val="00216BF0"/>
    <w:rsid w:val="0021792A"/>
    <w:rsid w:val="00226A73"/>
    <w:rsid w:val="00231EA0"/>
    <w:rsid w:val="0024222B"/>
    <w:rsid w:val="002728B2"/>
    <w:rsid w:val="002735CE"/>
    <w:rsid w:val="00273850"/>
    <w:rsid w:val="00276B17"/>
    <w:rsid w:val="002A1CC5"/>
    <w:rsid w:val="002A455D"/>
    <w:rsid w:val="002A5D84"/>
    <w:rsid w:val="002B4BC1"/>
    <w:rsid w:val="002B73CD"/>
    <w:rsid w:val="002D4AFD"/>
    <w:rsid w:val="002D5F61"/>
    <w:rsid w:val="002E5116"/>
    <w:rsid w:val="002F089D"/>
    <w:rsid w:val="002F2E03"/>
    <w:rsid w:val="00307CA3"/>
    <w:rsid w:val="003140BC"/>
    <w:rsid w:val="0032101D"/>
    <w:rsid w:val="00343AE7"/>
    <w:rsid w:val="00343E6C"/>
    <w:rsid w:val="00346AF8"/>
    <w:rsid w:val="003511C6"/>
    <w:rsid w:val="00356F37"/>
    <w:rsid w:val="00363403"/>
    <w:rsid w:val="003742C7"/>
    <w:rsid w:val="003803D4"/>
    <w:rsid w:val="003A55AF"/>
    <w:rsid w:val="003A6B69"/>
    <w:rsid w:val="003B1638"/>
    <w:rsid w:val="003B1F5F"/>
    <w:rsid w:val="003C22E9"/>
    <w:rsid w:val="003C308A"/>
    <w:rsid w:val="003E00F1"/>
    <w:rsid w:val="003E552F"/>
    <w:rsid w:val="003F1410"/>
    <w:rsid w:val="003F1443"/>
    <w:rsid w:val="003F79E0"/>
    <w:rsid w:val="00402D5C"/>
    <w:rsid w:val="004060F9"/>
    <w:rsid w:val="00406D2C"/>
    <w:rsid w:val="0041082D"/>
    <w:rsid w:val="00430828"/>
    <w:rsid w:val="004309FC"/>
    <w:rsid w:val="00431D15"/>
    <w:rsid w:val="00437651"/>
    <w:rsid w:val="00456470"/>
    <w:rsid w:val="0047360B"/>
    <w:rsid w:val="00485863"/>
    <w:rsid w:val="00493D5C"/>
    <w:rsid w:val="00497AB6"/>
    <w:rsid w:val="004A23F6"/>
    <w:rsid w:val="004A4255"/>
    <w:rsid w:val="004B0325"/>
    <w:rsid w:val="004B275C"/>
    <w:rsid w:val="004D6D8B"/>
    <w:rsid w:val="004F74D9"/>
    <w:rsid w:val="00514F44"/>
    <w:rsid w:val="005227D4"/>
    <w:rsid w:val="00532AF9"/>
    <w:rsid w:val="00564CF4"/>
    <w:rsid w:val="00567622"/>
    <w:rsid w:val="005719FA"/>
    <w:rsid w:val="00580033"/>
    <w:rsid w:val="00593B9D"/>
    <w:rsid w:val="00594DDA"/>
    <w:rsid w:val="00596D3E"/>
    <w:rsid w:val="005B258F"/>
    <w:rsid w:val="005D5939"/>
    <w:rsid w:val="005D75B4"/>
    <w:rsid w:val="005E1AEF"/>
    <w:rsid w:val="005F7EAA"/>
    <w:rsid w:val="00607895"/>
    <w:rsid w:val="006144DA"/>
    <w:rsid w:val="00630BBE"/>
    <w:rsid w:val="00651287"/>
    <w:rsid w:val="0066199C"/>
    <w:rsid w:val="00680D73"/>
    <w:rsid w:val="00685A15"/>
    <w:rsid w:val="006932F1"/>
    <w:rsid w:val="00695B3E"/>
    <w:rsid w:val="006A2BAA"/>
    <w:rsid w:val="006A36B7"/>
    <w:rsid w:val="006B53B5"/>
    <w:rsid w:val="006B57FF"/>
    <w:rsid w:val="006B60F6"/>
    <w:rsid w:val="006D278D"/>
    <w:rsid w:val="006D53AA"/>
    <w:rsid w:val="006E1D3D"/>
    <w:rsid w:val="006E2554"/>
    <w:rsid w:val="006E72EA"/>
    <w:rsid w:val="006F413F"/>
    <w:rsid w:val="007108DF"/>
    <w:rsid w:val="00721250"/>
    <w:rsid w:val="00736AD3"/>
    <w:rsid w:val="00736CDC"/>
    <w:rsid w:val="00752F4B"/>
    <w:rsid w:val="00753658"/>
    <w:rsid w:val="00753779"/>
    <w:rsid w:val="0075627B"/>
    <w:rsid w:val="00761A41"/>
    <w:rsid w:val="007875CB"/>
    <w:rsid w:val="0079127B"/>
    <w:rsid w:val="00793BDE"/>
    <w:rsid w:val="007B113E"/>
    <w:rsid w:val="007C1C59"/>
    <w:rsid w:val="007C471A"/>
    <w:rsid w:val="007D4A31"/>
    <w:rsid w:val="007E5917"/>
    <w:rsid w:val="007E59A1"/>
    <w:rsid w:val="007E5B2A"/>
    <w:rsid w:val="008009C2"/>
    <w:rsid w:val="00801366"/>
    <w:rsid w:val="008019FB"/>
    <w:rsid w:val="00817135"/>
    <w:rsid w:val="008359BE"/>
    <w:rsid w:val="00852C09"/>
    <w:rsid w:val="00871592"/>
    <w:rsid w:val="00874774"/>
    <w:rsid w:val="00875782"/>
    <w:rsid w:val="008864BC"/>
    <w:rsid w:val="008C12E0"/>
    <w:rsid w:val="008C2A8F"/>
    <w:rsid w:val="008C694B"/>
    <w:rsid w:val="008C7AB6"/>
    <w:rsid w:val="008D44A8"/>
    <w:rsid w:val="008D7818"/>
    <w:rsid w:val="008E29B4"/>
    <w:rsid w:val="0091451B"/>
    <w:rsid w:val="0092159B"/>
    <w:rsid w:val="00925808"/>
    <w:rsid w:val="009478EB"/>
    <w:rsid w:val="00971FD7"/>
    <w:rsid w:val="009738CB"/>
    <w:rsid w:val="00980680"/>
    <w:rsid w:val="009933F8"/>
    <w:rsid w:val="00997FC5"/>
    <w:rsid w:val="009A6599"/>
    <w:rsid w:val="009B1D50"/>
    <w:rsid w:val="009C55C9"/>
    <w:rsid w:val="009C79FA"/>
    <w:rsid w:val="009F51FF"/>
    <w:rsid w:val="00A168F4"/>
    <w:rsid w:val="00A26F2F"/>
    <w:rsid w:val="00A376C5"/>
    <w:rsid w:val="00A413B0"/>
    <w:rsid w:val="00A56DA2"/>
    <w:rsid w:val="00A57DAD"/>
    <w:rsid w:val="00A61C9B"/>
    <w:rsid w:val="00A70D40"/>
    <w:rsid w:val="00A81755"/>
    <w:rsid w:val="00A937EC"/>
    <w:rsid w:val="00AA0515"/>
    <w:rsid w:val="00AB6A30"/>
    <w:rsid w:val="00AB6AD4"/>
    <w:rsid w:val="00AC569E"/>
    <w:rsid w:val="00AC5846"/>
    <w:rsid w:val="00AC7763"/>
    <w:rsid w:val="00AE6C8A"/>
    <w:rsid w:val="00AF4DF2"/>
    <w:rsid w:val="00B00645"/>
    <w:rsid w:val="00B06D32"/>
    <w:rsid w:val="00B23841"/>
    <w:rsid w:val="00B25F40"/>
    <w:rsid w:val="00B26204"/>
    <w:rsid w:val="00B2745C"/>
    <w:rsid w:val="00B344D3"/>
    <w:rsid w:val="00B43686"/>
    <w:rsid w:val="00B43A71"/>
    <w:rsid w:val="00B43C2E"/>
    <w:rsid w:val="00B54EF4"/>
    <w:rsid w:val="00B87029"/>
    <w:rsid w:val="00B87CB7"/>
    <w:rsid w:val="00B93AA0"/>
    <w:rsid w:val="00BA1746"/>
    <w:rsid w:val="00BC4849"/>
    <w:rsid w:val="00BD62B9"/>
    <w:rsid w:val="00C07A71"/>
    <w:rsid w:val="00C119D5"/>
    <w:rsid w:val="00C203D3"/>
    <w:rsid w:val="00C204EC"/>
    <w:rsid w:val="00C234A9"/>
    <w:rsid w:val="00C32453"/>
    <w:rsid w:val="00C53F65"/>
    <w:rsid w:val="00C57094"/>
    <w:rsid w:val="00C71E7A"/>
    <w:rsid w:val="00C74248"/>
    <w:rsid w:val="00C7692D"/>
    <w:rsid w:val="00CB0C00"/>
    <w:rsid w:val="00CB569E"/>
    <w:rsid w:val="00CB7929"/>
    <w:rsid w:val="00CC1FC2"/>
    <w:rsid w:val="00CD5409"/>
    <w:rsid w:val="00CF5865"/>
    <w:rsid w:val="00D035AF"/>
    <w:rsid w:val="00D167E1"/>
    <w:rsid w:val="00D2726B"/>
    <w:rsid w:val="00D27F98"/>
    <w:rsid w:val="00D352D3"/>
    <w:rsid w:val="00D44CE8"/>
    <w:rsid w:val="00D46003"/>
    <w:rsid w:val="00D462CB"/>
    <w:rsid w:val="00D46352"/>
    <w:rsid w:val="00D465E3"/>
    <w:rsid w:val="00D62541"/>
    <w:rsid w:val="00D66D01"/>
    <w:rsid w:val="00D71E9A"/>
    <w:rsid w:val="00D72788"/>
    <w:rsid w:val="00D73410"/>
    <w:rsid w:val="00D80D31"/>
    <w:rsid w:val="00D975EB"/>
    <w:rsid w:val="00DB2B6D"/>
    <w:rsid w:val="00DD0E62"/>
    <w:rsid w:val="00DD2AB4"/>
    <w:rsid w:val="00DE4D8C"/>
    <w:rsid w:val="00E11807"/>
    <w:rsid w:val="00E16E3D"/>
    <w:rsid w:val="00E2043B"/>
    <w:rsid w:val="00E36F24"/>
    <w:rsid w:val="00E466E9"/>
    <w:rsid w:val="00E641EC"/>
    <w:rsid w:val="00E65D66"/>
    <w:rsid w:val="00E7389E"/>
    <w:rsid w:val="00E73FD8"/>
    <w:rsid w:val="00E91F57"/>
    <w:rsid w:val="00EB51B5"/>
    <w:rsid w:val="00EC62D0"/>
    <w:rsid w:val="00EE0C00"/>
    <w:rsid w:val="00EE681C"/>
    <w:rsid w:val="00EF15B6"/>
    <w:rsid w:val="00EF21F6"/>
    <w:rsid w:val="00EF2958"/>
    <w:rsid w:val="00F152AA"/>
    <w:rsid w:val="00F5085A"/>
    <w:rsid w:val="00F638D3"/>
    <w:rsid w:val="00F75AF8"/>
    <w:rsid w:val="00F800E2"/>
    <w:rsid w:val="00F81828"/>
    <w:rsid w:val="00F83EEA"/>
    <w:rsid w:val="00F903FB"/>
    <w:rsid w:val="00F91396"/>
    <w:rsid w:val="00F978DE"/>
    <w:rsid w:val="00FA64B8"/>
    <w:rsid w:val="00FB3FB8"/>
    <w:rsid w:val="00FC7201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2EA0"/>
  <w15:docId w15:val="{F4A4C53D-8F76-42DA-B669-7CC7CEF0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D5939"/>
    <w:rPr>
      <w:rFonts w:cs="Times New Roman"/>
    </w:rPr>
  </w:style>
  <w:style w:type="paragraph" w:styleId="a4">
    <w:name w:val="header"/>
    <w:basedOn w:val="a"/>
    <w:link w:val="a5"/>
    <w:uiPriority w:val="99"/>
    <w:rsid w:val="005D59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2D5F61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5D59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フッター (文字)"/>
    <w:basedOn w:val="a0"/>
    <w:link w:val="a6"/>
    <w:uiPriority w:val="99"/>
    <w:semiHidden/>
    <w:locked/>
    <w:rsid w:val="002D5F61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2E51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E51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更生医療意見書</vt:lpstr>
    </vt:vector>
  </TitlesOfParts>
  <Company>山口県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更生医療意見書</dc:title>
  <dc:creator>本幡　一貴</dc:creator>
  <cp:lastModifiedBy>末成　康彦</cp:lastModifiedBy>
  <cp:revision>2</cp:revision>
  <cp:lastPrinted>2019-04-24T00:11:00Z</cp:lastPrinted>
  <dcterms:created xsi:type="dcterms:W3CDTF">2021-10-20T04:11:00Z</dcterms:created>
  <dcterms:modified xsi:type="dcterms:W3CDTF">2021-10-20T04:11:00Z</dcterms:modified>
</cp:coreProperties>
</file>