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D8943" w14:textId="660E5702" w:rsidR="009B79EF" w:rsidRDefault="009B79EF" w:rsidP="00883817">
      <w:pPr>
        <w:spacing w:line="340" w:lineRule="exact"/>
        <w:jc w:val="center"/>
        <w:rPr>
          <w:rFonts w:ascii="ＭＳ 明朝" w:eastAsia="ＭＳ 明朝" w:hAnsi="ＭＳ 明朝"/>
          <w:sz w:val="22"/>
        </w:rPr>
      </w:pPr>
      <w:r w:rsidRPr="009B79EF">
        <w:rPr>
          <w:rFonts w:ascii="ＭＳ 明朝" w:eastAsia="ＭＳ 明朝" w:hAnsi="ＭＳ 明朝" w:hint="eastAsia"/>
          <w:sz w:val="22"/>
        </w:rPr>
        <w:t>萩市余裕期間制度実施要領</w:t>
      </w:r>
    </w:p>
    <w:p w14:paraId="3756284F" w14:textId="77777777" w:rsidR="00DA622B" w:rsidRDefault="00DA622B" w:rsidP="00883817">
      <w:pPr>
        <w:spacing w:line="340" w:lineRule="exact"/>
        <w:jc w:val="center"/>
        <w:rPr>
          <w:rFonts w:ascii="ＭＳ 明朝" w:eastAsia="ＭＳ 明朝" w:hAnsi="ＭＳ 明朝"/>
          <w:sz w:val="22"/>
        </w:rPr>
      </w:pPr>
    </w:p>
    <w:p w14:paraId="5DD7B2C5" w14:textId="13AD454F" w:rsidR="009B79EF" w:rsidRDefault="009B79EF" w:rsidP="00883817">
      <w:pPr>
        <w:spacing w:line="340" w:lineRule="exact"/>
        <w:rPr>
          <w:rFonts w:ascii="ＭＳ 明朝" w:eastAsia="ＭＳ 明朝" w:hAnsi="ＭＳ 明朝"/>
          <w:sz w:val="22"/>
        </w:rPr>
      </w:pPr>
      <w:r w:rsidRPr="009B79EF">
        <w:rPr>
          <w:rFonts w:ascii="ＭＳ 明朝" w:eastAsia="ＭＳ 明朝" w:hAnsi="ＭＳ 明朝" w:hint="eastAsia"/>
          <w:sz w:val="22"/>
        </w:rPr>
        <w:t xml:space="preserve">　　　　</w:t>
      </w:r>
      <w:r>
        <w:rPr>
          <w:rFonts w:ascii="ＭＳ 明朝" w:eastAsia="ＭＳ 明朝" w:hAnsi="ＭＳ 明朝" w:hint="eastAsia"/>
          <w:sz w:val="22"/>
        </w:rPr>
        <w:t xml:space="preserve">　　　　　　　　　　　　　　　　　　　　　　　令和</w:t>
      </w:r>
      <w:r w:rsidR="00F81C01">
        <w:rPr>
          <w:rFonts w:ascii="ＭＳ 明朝" w:eastAsia="ＭＳ 明朝" w:hAnsi="ＭＳ 明朝" w:hint="eastAsia"/>
          <w:sz w:val="22"/>
        </w:rPr>
        <w:t>５</w:t>
      </w:r>
      <w:r>
        <w:rPr>
          <w:rFonts w:ascii="ＭＳ 明朝" w:eastAsia="ＭＳ 明朝" w:hAnsi="ＭＳ 明朝" w:hint="eastAsia"/>
          <w:sz w:val="22"/>
        </w:rPr>
        <w:t>年</w:t>
      </w:r>
      <w:r w:rsidR="00CA637B">
        <w:rPr>
          <w:rFonts w:ascii="ＭＳ 明朝" w:eastAsia="ＭＳ 明朝" w:hAnsi="ＭＳ 明朝" w:hint="eastAsia"/>
          <w:sz w:val="22"/>
        </w:rPr>
        <w:t>１２</w:t>
      </w:r>
      <w:r>
        <w:rPr>
          <w:rFonts w:ascii="ＭＳ 明朝" w:eastAsia="ＭＳ 明朝" w:hAnsi="ＭＳ 明朝" w:hint="eastAsia"/>
          <w:sz w:val="22"/>
        </w:rPr>
        <w:t>月</w:t>
      </w:r>
      <w:r w:rsidR="00CA637B">
        <w:rPr>
          <w:rFonts w:ascii="ＭＳ 明朝" w:eastAsia="ＭＳ 明朝" w:hAnsi="ＭＳ 明朝" w:hint="eastAsia"/>
          <w:sz w:val="22"/>
        </w:rPr>
        <w:t>５</w:t>
      </w:r>
      <w:r>
        <w:rPr>
          <w:rFonts w:ascii="ＭＳ 明朝" w:eastAsia="ＭＳ 明朝" w:hAnsi="ＭＳ 明朝" w:hint="eastAsia"/>
          <w:sz w:val="22"/>
        </w:rPr>
        <w:t>日制定</w:t>
      </w:r>
    </w:p>
    <w:p w14:paraId="1D4F9DCA" w14:textId="77777777" w:rsidR="009B79EF" w:rsidRPr="009B79EF" w:rsidRDefault="009B79EF" w:rsidP="00883817">
      <w:pPr>
        <w:spacing w:line="340" w:lineRule="exact"/>
        <w:rPr>
          <w:rFonts w:ascii="ＭＳ 明朝" w:eastAsia="ＭＳ 明朝" w:hAnsi="ＭＳ 明朝"/>
          <w:sz w:val="22"/>
        </w:rPr>
      </w:pPr>
    </w:p>
    <w:p w14:paraId="36F20AE8" w14:textId="77777777" w:rsidR="009B79EF" w:rsidRPr="009B79EF" w:rsidRDefault="009B79EF" w:rsidP="00883817">
      <w:pPr>
        <w:spacing w:line="340" w:lineRule="exact"/>
        <w:ind w:firstLineChars="100" w:firstLine="220"/>
        <w:rPr>
          <w:rFonts w:ascii="ＭＳ 明朝" w:eastAsia="ＭＳ 明朝" w:hAnsi="ＭＳ 明朝"/>
          <w:sz w:val="22"/>
        </w:rPr>
      </w:pPr>
      <w:r w:rsidRPr="009B79EF">
        <w:rPr>
          <w:rFonts w:ascii="ＭＳ 明朝" w:eastAsia="ＭＳ 明朝" w:hAnsi="ＭＳ 明朝" w:hint="eastAsia"/>
          <w:sz w:val="22"/>
        </w:rPr>
        <w:t>（</w:t>
      </w:r>
      <w:r w:rsidRPr="009B79EF">
        <w:rPr>
          <w:rFonts w:ascii="ＭＳ 明朝" w:eastAsia="ＭＳ 明朝" w:hAnsi="ＭＳ 明朝"/>
          <w:sz w:val="22"/>
        </w:rPr>
        <w:t>趣旨</w:t>
      </w:r>
      <w:r w:rsidRPr="009B79EF">
        <w:rPr>
          <w:rFonts w:ascii="ＭＳ 明朝" w:eastAsia="ＭＳ 明朝" w:hAnsi="ＭＳ 明朝" w:hint="eastAsia"/>
          <w:sz w:val="22"/>
        </w:rPr>
        <w:t>）</w:t>
      </w:r>
    </w:p>
    <w:p w14:paraId="7E9929DD" w14:textId="77777777" w:rsidR="009B79EF" w:rsidRPr="009B79EF" w:rsidRDefault="009B79EF" w:rsidP="00883817">
      <w:pPr>
        <w:spacing w:line="340" w:lineRule="exact"/>
        <w:ind w:left="220" w:hangingChars="100" w:hanging="220"/>
        <w:rPr>
          <w:rFonts w:ascii="ＭＳ 明朝" w:eastAsia="ＭＳ 明朝" w:hAnsi="ＭＳ 明朝"/>
          <w:sz w:val="22"/>
        </w:rPr>
      </w:pPr>
      <w:r w:rsidRPr="009B79EF">
        <w:rPr>
          <w:rFonts w:ascii="ＭＳ 明朝" w:eastAsia="ＭＳ 明朝" w:hAnsi="ＭＳ 明朝" w:hint="eastAsia"/>
          <w:sz w:val="22"/>
        </w:rPr>
        <w:t>第１条　この要領は、萩市が発注する建設工事において、工事着手日前に建設資材及び建設労働者の確保等を行うことができる余裕期間制度を活用した工事を実施するため、必要な事項を定める。</w:t>
      </w:r>
    </w:p>
    <w:p w14:paraId="54E7FD58" w14:textId="77777777" w:rsidR="009B79EF" w:rsidRPr="009B79EF" w:rsidRDefault="009B79EF" w:rsidP="00883817">
      <w:pPr>
        <w:spacing w:line="340" w:lineRule="exact"/>
        <w:ind w:firstLineChars="100" w:firstLine="220"/>
        <w:rPr>
          <w:rFonts w:ascii="ＭＳ 明朝" w:eastAsia="ＭＳ 明朝" w:hAnsi="ＭＳ 明朝"/>
          <w:sz w:val="22"/>
        </w:rPr>
      </w:pPr>
      <w:r w:rsidRPr="009B79EF">
        <w:rPr>
          <w:rFonts w:ascii="ＭＳ 明朝" w:eastAsia="ＭＳ 明朝" w:hAnsi="ＭＳ 明朝" w:hint="eastAsia"/>
          <w:sz w:val="22"/>
        </w:rPr>
        <w:t>（</w:t>
      </w:r>
      <w:r w:rsidRPr="009B79EF">
        <w:rPr>
          <w:rFonts w:ascii="ＭＳ 明朝" w:eastAsia="ＭＳ 明朝" w:hAnsi="ＭＳ 明朝"/>
          <w:sz w:val="22"/>
        </w:rPr>
        <w:t>用語の定義</w:t>
      </w:r>
      <w:r w:rsidRPr="009B79EF">
        <w:rPr>
          <w:rFonts w:ascii="ＭＳ 明朝" w:eastAsia="ＭＳ 明朝" w:hAnsi="ＭＳ 明朝" w:hint="eastAsia"/>
          <w:sz w:val="22"/>
        </w:rPr>
        <w:t>）</w:t>
      </w:r>
    </w:p>
    <w:p w14:paraId="62EEEEC3" w14:textId="77777777" w:rsidR="009B79EF" w:rsidRPr="009B79EF" w:rsidRDefault="009B79EF" w:rsidP="00883817">
      <w:pPr>
        <w:spacing w:line="340" w:lineRule="exact"/>
        <w:ind w:left="220" w:hangingChars="100" w:hanging="220"/>
        <w:rPr>
          <w:rFonts w:ascii="ＭＳ 明朝" w:eastAsia="ＭＳ 明朝" w:hAnsi="ＭＳ 明朝"/>
          <w:sz w:val="22"/>
        </w:rPr>
      </w:pPr>
      <w:r w:rsidRPr="009B79EF">
        <w:rPr>
          <w:rFonts w:ascii="ＭＳ 明朝" w:eastAsia="ＭＳ 明朝" w:hAnsi="ＭＳ 明朝" w:hint="eastAsia"/>
          <w:sz w:val="22"/>
        </w:rPr>
        <w:t>第２条　この要領において、次の各号に掲げる用語の定義は、それぞれ当該各号に定めるところによる。</w:t>
      </w:r>
    </w:p>
    <w:p w14:paraId="034A87DC" w14:textId="77777777" w:rsidR="009B79EF" w:rsidRPr="009B79EF" w:rsidRDefault="009B79EF" w:rsidP="00883817">
      <w:pPr>
        <w:spacing w:line="340" w:lineRule="exact"/>
        <w:ind w:firstLineChars="100" w:firstLine="220"/>
        <w:rPr>
          <w:rFonts w:ascii="ＭＳ 明朝" w:eastAsia="ＭＳ 明朝" w:hAnsi="ＭＳ 明朝"/>
          <w:sz w:val="22"/>
        </w:rPr>
      </w:pPr>
      <w:r w:rsidRPr="009B79EF">
        <w:rPr>
          <w:rFonts w:ascii="ＭＳ 明朝" w:eastAsia="ＭＳ 明朝" w:hAnsi="ＭＳ 明朝" w:hint="eastAsia"/>
          <w:sz w:val="22"/>
        </w:rPr>
        <w:t>(1)</w:t>
      </w:r>
      <w:r w:rsidRPr="009B79EF">
        <w:rPr>
          <w:rFonts w:ascii="ＭＳ 明朝" w:eastAsia="ＭＳ 明朝" w:hAnsi="ＭＳ 明朝"/>
          <w:sz w:val="22"/>
        </w:rPr>
        <w:t xml:space="preserve"> </w:t>
      </w:r>
      <w:r w:rsidRPr="009B79EF">
        <w:rPr>
          <w:rFonts w:ascii="ＭＳ 明朝" w:eastAsia="ＭＳ 明朝" w:hAnsi="ＭＳ 明朝" w:hint="eastAsia"/>
          <w:sz w:val="22"/>
        </w:rPr>
        <w:t>工事着手日</w:t>
      </w:r>
    </w:p>
    <w:p w14:paraId="5D4AAE4E" w14:textId="77777777" w:rsidR="009B79EF" w:rsidRPr="009B79EF" w:rsidRDefault="009B79EF" w:rsidP="00883817">
      <w:pPr>
        <w:spacing w:line="340" w:lineRule="exact"/>
        <w:ind w:firstLineChars="400" w:firstLine="880"/>
        <w:rPr>
          <w:rFonts w:ascii="ＭＳ 明朝" w:eastAsia="ＭＳ 明朝" w:hAnsi="ＭＳ 明朝"/>
          <w:sz w:val="22"/>
        </w:rPr>
      </w:pPr>
      <w:r w:rsidRPr="009B79EF">
        <w:rPr>
          <w:rFonts w:ascii="ＭＳ 明朝" w:eastAsia="ＭＳ 明朝" w:hAnsi="ＭＳ 明朝"/>
          <w:sz w:val="22"/>
        </w:rPr>
        <w:t>発注者が指定又は受注者が選択する工事の着手日</w:t>
      </w:r>
      <w:r w:rsidRPr="009B79EF">
        <w:rPr>
          <w:rFonts w:ascii="ＭＳ 明朝" w:eastAsia="ＭＳ 明朝" w:hAnsi="ＭＳ 明朝" w:hint="eastAsia"/>
          <w:sz w:val="22"/>
        </w:rPr>
        <w:t>をいう。</w:t>
      </w:r>
    </w:p>
    <w:p w14:paraId="150DC6B3" w14:textId="77777777" w:rsidR="009B79EF" w:rsidRPr="009B79EF" w:rsidRDefault="009B79EF" w:rsidP="00883817">
      <w:pPr>
        <w:spacing w:line="340" w:lineRule="exact"/>
        <w:ind w:firstLineChars="100" w:firstLine="220"/>
        <w:rPr>
          <w:rFonts w:ascii="ＭＳ 明朝" w:eastAsia="ＭＳ 明朝" w:hAnsi="ＭＳ 明朝"/>
          <w:sz w:val="22"/>
        </w:rPr>
      </w:pPr>
      <w:r w:rsidRPr="009B79EF">
        <w:rPr>
          <w:rFonts w:ascii="ＭＳ 明朝" w:eastAsia="ＭＳ 明朝" w:hAnsi="ＭＳ 明朝" w:hint="eastAsia"/>
          <w:sz w:val="22"/>
        </w:rPr>
        <w:t>(2)</w:t>
      </w:r>
      <w:r w:rsidRPr="009B79EF">
        <w:rPr>
          <w:rFonts w:ascii="ＭＳ 明朝" w:eastAsia="ＭＳ 明朝" w:hAnsi="ＭＳ 明朝"/>
          <w:sz w:val="22"/>
        </w:rPr>
        <w:t xml:space="preserve"> </w:t>
      </w:r>
      <w:r w:rsidRPr="009B79EF">
        <w:rPr>
          <w:rFonts w:ascii="ＭＳ 明朝" w:eastAsia="ＭＳ 明朝" w:hAnsi="ＭＳ 明朝" w:hint="eastAsia"/>
          <w:sz w:val="22"/>
        </w:rPr>
        <w:t>工事着手期限日</w:t>
      </w:r>
    </w:p>
    <w:p w14:paraId="4C8C7BC5" w14:textId="77777777" w:rsidR="009B79EF" w:rsidRPr="009B79EF" w:rsidRDefault="009B79EF" w:rsidP="00883817">
      <w:pPr>
        <w:spacing w:line="340" w:lineRule="exact"/>
        <w:ind w:leftChars="300" w:left="630" w:firstLineChars="100" w:firstLine="220"/>
        <w:rPr>
          <w:rFonts w:ascii="ＭＳ 明朝" w:eastAsia="ＭＳ 明朝" w:hAnsi="ＭＳ 明朝"/>
          <w:sz w:val="22"/>
        </w:rPr>
      </w:pPr>
      <w:r w:rsidRPr="009B79EF">
        <w:rPr>
          <w:rFonts w:ascii="ＭＳ 明朝" w:eastAsia="ＭＳ 明朝" w:hAnsi="ＭＳ 明朝" w:hint="eastAsia"/>
          <w:sz w:val="22"/>
        </w:rPr>
        <w:t>受注者が工事着手日として選択することができる最も遅い日で、発注者が発注時に指定する日をいう。</w:t>
      </w:r>
    </w:p>
    <w:p w14:paraId="44751DFE" w14:textId="77777777" w:rsidR="009B79EF" w:rsidRPr="009B79EF" w:rsidRDefault="009B79EF" w:rsidP="00883817">
      <w:pPr>
        <w:spacing w:line="340" w:lineRule="exact"/>
        <w:ind w:firstLineChars="100" w:firstLine="220"/>
        <w:rPr>
          <w:rFonts w:ascii="ＭＳ 明朝" w:eastAsia="ＭＳ 明朝" w:hAnsi="ＭＳ 明朝"/>
          <w:sz w:val="22"/>
        </w:rPr>
      </w:pPr>
      <w:r w:rsidRPr="009B79EF">
        <w:rPr>
          <w:rFonts w:ascii="ＭＳ 明朝" w:eastAsia="ＭＳ 明朝" w:hAnsi="ＭＳ 明朝" w:hint="eastAsia"/>
          <w:sz w:val="22"/>
        </w:rPr>
        <w:t>(</w:t>
      </w:r>
      <w:r w:rsidRPr="009B79EF">
        <w:rPr>
          <w:rFonts w:ascii="ＭＳ 明朝" w:eastAsia="ＭＳ 明朝" w:hAnsi="ＭＳ 明朝"/>
          <w:sz w:val="22"/>
        </w:rPr>
        <w:t xml:space="preserve">3) </w:t>
      </w:r>
      <w:r w:rsidRPr="009B79EF">
        <w:rPr>
          <w:rFonts w:ascii="ＭＳ 明朝" w:eastAsia="ＭＳ 明朝" w:hAnsi="ＭＳ 明朝" w:hint="eastAsia"/>
          <w:sz w:val="22"/>
        </w:rPr>
        <w:t>余裕期間</w:t>
      </w:r>
      <w:r w:rsidRPr="009B79EF">
        <w:rPr>
          <w:rFonts w:ascii="ＭＳ 明朝" w:eastAsia="ＭＳ 明朝" w:hAnsi="ＭＳ 明朝"/>
          <w:sz w:val="22"/>
        </w:rPr>
        <w:t xml:space="preserve"> </w:t>
      </w:r>
    </w:p>
    <w:p w14:paraId="5C0C628D" w14:textId="77777777" w:rsidR="009B79EF" w:rsidRPr="009B79EF" w:rsidRDefault="009B79EF" w:rsidP="00883817">
      <w:pPr>
        <w:spacing w:line="340" w:lineRule="exact"/>
        <w:ind w:firstLineChars="400" w:firstLine="880"/>
        <w:rPr>
          <w:rFonts w:ascii="ＭＳ 明朝" w:eastAsia="ＭＳ 明朝" w:hAnsi="ＭＳ 明朝"/>
          <w:sz w:val="22"/>
        </w:rPr>
      </w:pPr>
      <w:r w:rsidRPr="009B79EF">
        <w:rPr>
          <w:rFonts w:ascii="ＭＳ 明朝" w:eastAsia="ＭＳ 明朝" w:hAnsi="ＭＳ 明朝"/>
          <w:sz w:val="22"/>
        </w:rPr>
        <w:t>契約締結日の翌日から、工事着手日の前日までの期間</w:t>
      </w:r>
      <w:r w:rsidRPr="009B79EF">
        <w:rPr>
          <w:rFonts w:ascii="ＭＳ 明朝" w:eastAsia="ＭＳ 明朝" w:hAnsi="ＭＳ 明朝" w:hint="eastAsia"/>
          <w:sz w:val="22"/>
        </w:rPr>
        <w:t>をいう。</w:t>
      </w:r>
    </w:p>
    <w:p w14:paraId="622DADC9" w14:textId="77777777" w:rsidR="009B79EF" w:rsidRPr="009B79EF" w:rsidRDefault="009B79EF" w:rsidP="00883817">
      <w:pPr>
        <w:spacing w:line="340" w:lineRule="exact"/>
        <w:ind w:firstLineChars="100" w:firstLine="220"/>
        <w:rPr>
          <w:rFonts w:ascii="ＭＳ 明朝" w:eastAsia="ＭＳ 明朝" w:hAnsi="ＭＳ 明朝"/>
          <w:sz w:val="22"/>
        </w:rPr>
      </w:pPr>
      <w:r w:rsidRPr="009B79EF">
        <w:rPr>
          <w:rFonts w:ascii="ＭＳ 明朝" w:eastAsia="ＭＳ 明朝" w:hAnsi="ＭＳ 明朝" w:hint="eastAsia"/>
          <w:sz w:val="22"/>
        </w:rPr>
        <w:t>(</w:t>
      </w:r>
      <w:r w:rsidRPr="009B79EF">
        <w:rPr>
          <w:rFonts w:ascii="ＭＳ 明朝" w:eastAsia="ＭＳ 明朝" w:hAnsi="ＭＳ 明朝"/>
          <w:sz w:val="22"/>
        </w:rPr>
        <w:t xml:space="preserve">4) </w:t>
      </w:r>
      <w:r w:rsidRPr="009B79EF">
        <w:rPr>
          <w:rFonts w:ascii="ＭＳ 明朝" w:eastAsia="ＭＳ 明朝" w:hAnsi="ＭＳ 明朝" w:hint="eastAsia"/>
          <w:sz w:val="22"/>
        </w:rPr>
        <w:t>実工期</w:t>
      </w:r>
    </w:p>
    <w:p w14:paraId="0D70EDCF" w14:textId="77777777" w:rsidR="009B79EF" w:rsidRPr="009B79EF" w:rsidRDefault="009B79EF" w:rsidP="00883817">
      <w:pPr>
        <w:spacing w:line="340" w:lineRule="exact"/>
        <w:ind w:leftChars="400" w:left="840"/>
        <w:rPr>
          <w:rFonts w:ascii="ＭＳ 明朝" w:eastAsia="ＭＳ 明朝" w:hAnsi="ＭＳ 明朝"/>
          <w:sz w:val="22"/>
        </w:rPr>
      </w:pPr>
      <w:r w:rsidRPr="009B79EF">
        <w:rPr>
          <w:rFonts w:ascii="ＭＳ 明朝" w:eastAsia="ＭＳ 明朝" w:hAnsi="ＭＳ 明朝" w:hint="eastAsia"/>
          <w:sz w:val="22"/>
        </w:rPr>
        <w:t>工事着手日から工事完成日までの工事を実施するために必要な期間で、準備期間と後片付け期間を含む期間をいう。</w:t>
      </w:r>
    </w:p>
    <w:p w14:paraId="405FE65B" w14:textId="77777777" w:rsidR="009B79EF" w:rsidRPr="009B79EF" w:rsidRDefault="009B79EF" w:rsidP="00883817">
      <w:pPr>
        <w:spacing w:line="340" w:lineRule="exact"/>
        <w:ind w:firstLineChars="100" w:firstLine="220"/>
        <w:rPr>
          <w:rFonts w:ascii="ＭＳ 明朝" w:eastAsia="ＭＳ 明朝" w:hAnsi="ＭＳ 明朝"/>
          <w:sz w:val="22"/>
        </w:rPr>
      </w:pPr>
      <w:r w:rsidRPr="009B79EF">
        <w:rPr>
          <w:rFonts w:ascii="ＭＳ 明朝" w:eastAsia="ＭＳ 明朝" w:hAnsi="ＭＳ 明朝" w:hint="eastAsia"/>
          <w:sz w:val="22"/>
        </w:rPr>
        <w:t>(</w:t>
      </w:r>
      <w:r w:rsidRPr="009B79EF">
        <w:rPr>
          <w:rFonts w:ascii="ＭＳ 明朝" w:eastAsia="ＭＳ 明朝" w:hAnsi="ＭＳ 明朝"/>
          <w:sz w:val="22"/>
        </w:rPr>
        <w:t xml:space="preserve">5) </w:t>
      </w:r>
      <w:r w:rsidRPr="009B79EF">
        <w:rPr>
          <w:rFonts w:ascii="ＭＳ 明朝" w:eastAsia="ＭＳ 明朝" w:hAnsi="ＭＳ 明朝" w:hint="eastAsia"/>
          <w:sz w:val="22"/>
        </w:rPr>
        <w:t>全体工期</w:t>
      </w:r>
    </w:p>
    <w:p w14:paraId="3A1507D4" w14:textId="77777777" w:rsidR="009B79EF" w:rsidRPr="009B79EF" w:rsidRDefault="009B79EF" w:rsidP="00883817">
      <w:pPr>
        <w:spacing w:line="340" w:lineRule="exact"/>
        <w:ind w:firstLineChars="400" w:firstLine="880"/>
        <w:rPr>
          <w:rFonts w:ascii="ＭＳ 明朝" w:eastAsia="ＭＳ 明朝" w:hAnsi="ＭＳ 明朝"/>
          <w:sz w:val="22"/>
        </w:rPr>
      </w:pPr>
      <w:r w:rsidRPr="009B79EF">
        <w:rPr>
          <w:rFonts w:ascii="ＭＳ 明朝" w:eastAsia="ＭＳ 明朝" w:hAnsi="ＭＳ 明朝" w:hint="eastAsia"/>
          <w:sz w:val="22"/>
        </w:rPr>
        <w:t>余裕期間と実工期を合計した期間をいう。</w:t>
      </w:r>
    </w:p>
    <w:p w14:paraId="53DA1087" w14:textId="77777777" w:rsidR="009B79EF" w:rsidRPr="009B79EF" w:rsidRDefault="009B79EF" w:rsidP="00883817">
      <w:pPr>
        <w:spacing w:line="340" w:lineRule="exact"/>
        <w:ind w:firstLineChars="100" w:firstLine="220"/>
        <w:rPr>
          <w:rFonts w:ascii="ＭＳ 明朝" w:eastAsia="ＭＳ 明朝" w:hAnsi="ＭＳ 明朝"/>
          <w:sz w:val="22"/>
        </w:rPr>
      </w:pPr>
      <w:r w:rsidRPr="009B79EF">
        <w:rPr>
          <w:rFonts w:ascii="ＭＳ 明朝" w:eastAsia="ＭＳ 明朝" w:hAnsi="ＭＳ 明朝" w:hint="eastAsia"/>
          <w:sz w:val="22"/>
        </w:rPr>
        <w:t>（</w:t>
      </w:r>
      <w:r w:rsidRPr="009B79EF">
        <w:rPr>
          <w:rFonts w:ascii="ＭＳ 明朝" w:eastAsia="ＭＳ 明朝" w:hAnsi="ＭＳ 明朝"/>
          <w:sz w:val="22"/>
        </w:rPr>
        <w:t>対象工事</w:t>
      </w:r>
      <w:r w:rsidRPr="009B79EF">
        <w:rPr>
          <w:rFonts w:ascii="ＭＳ 明朝" w:eastAsia="ＭＳ 明朝" w:hAnsi="ＭＳ 明朝" w:hint="eastAsia"/>
          <w:sz w:val="22"/>
        </w:rPr>
        <w:t>）</w:t>
      </w:r>
    </w:p>
    <w:p w14:paraId="6FB8F3F1" w14:textId="77777777" w:rsidR="009B79EF" w:rsidRPr="00505821" w:rsidRDefault="009B79EF" w:rsidP="00883817">
      <w:pPr>
        <w:spacing w:line="340" w:lineRule="exact"/>
        <w:ind w:left="220" w:hangingChars="100" w:hanging="220"/>
        <w:rPr>
          <w:rFonts w:ascii="ＭＳ 明朝" w:eastAsia="ＭＳ 明朝" w:hAnsi="ＭＳ 明朝"/>
          <w:sz w:val="22"/>
        </w:rPr>
      </w:pPr>
      <w:r w:rsidRPr="009B79EF">
        <w:rPr>
          <w:rFonts w:ascii="ＭＳ 明朝" w:eastAsia="ＭＳ 明朝" w:hAnsi="ＭＳ 明朝" w:hint="eastAsia"/>
          <w:sz w:val="22"/>
        </w:rPr>
        <w:t>第３条　余裕期間制度</w:t>
      </w:r>
      <w:r w:rsidRPr="009B79EF">
        <w:rPr>
          <w:rFonts w:ascii="ＭＳ 明朝" w:eastAsia="ＭＳ 明朝" w:hAnsi="ＭＳ 明朝"/>
          <w:sz w:val="22"/>
        </w:rPr>
        <w:t>の対象工事は、</w:t>
      </w:r>
      <w:r w:rsidRPr="009B79EF">
        <w:rPr>
          <w:rFonts w:ascii="ＭＳ 明朝" w:eastAsia="ＭＳ 明朝" w:hAnsi="ＭＳ 明朝" w:hint="eastAsia"/>
          <w:sz w:val="22"/>
        </w:rPr>
        <w:t>次のいずれにも該当しない工事</w:t>
      </w:r>
      <w:r w:rsidRPr="009B79EF">
        <w:rPr>
          <w:rFonts w:ascii="ＭＳ 明朝" w:eastAsia="ＭＳ 明朝" w:hAnsi="ＭＳ 明朝"/>
          <w:sz w:val="22"/>
        </w:rPr>
        <w:t>の</w:t>
      </w:r>
      <w:r w:rsidRPr="009B79EF">
        <w:rPr>
          <w:rFonts w:ascii="ＭＳ 明朝" w:eastAsia="ＭＳ 明朝" w:hAnsi="ＭＳ 明朝" w:hint="eastAsia"/>
          <w:sz w:val="22"/>
        </w:rPr>
        <w:t>うち、発注者が</w:t>
      </w:r>
      <w:r w:rsidRPr="00505821">
        <w:rPr>
          <w:rFonts w:ascii="ＭＳ 明朝" w:eastAsia="ＭＳ 明朝" w:hAnsi="ＭＳ 明朝" w:hint="eastAsia"/>
          <w:sz w:val="22"/>
        </w:rPr>
        <w:t>選定する。</w:t>
      </w:r>
    </w:p>
    <w:p w14:paraId="257349C8" w14:textId="77777777" w:rsidR="009B79EF" w:rsidRPr="00505821" w:rsidRDefault="009B79EF" w:rsidP="00883817">
      <w:pPr>
        <w:spacing w:line="340" w:lineRule="exact"/>
        <w:ind w:left="220" w:hangingChars="100" w:hanging="220"/>
        <w:rPr>
          <w:rFonts w:ascii="ＭＳ 明朝" w:eastAsia="ＭＳ 明朝" w:hAnsi="ＭＳ 明朝"/>
          <w:sz w:val="22"/>
        </w:rPr>
      </w:pPr>
      <w:r w:rsidRPr="00505821">
        <w:rPr>
          <w:rFonts w:ascii="ＭＳ 明朝" w:eastAsia="ＭＳ 明朝" w:hAnsi="ＭＳ 明朝" w:hint="eastAsia"/>
          <w:sz w:val="22"/>
        </w:rPr>
        <w:t xml:space="preserve">　(</w:t>
      </w:r>
      <w:r w:rsidRPr="00505821">
        <w:rPr>
          <w:rFonts w:ascii="ＭＳ 明朝" w:eastAsia="ＭＳ 明朝" w:hAnsi="ＭＳ 明朝"/>
          <w:sz w:val="22"/>
        </w:rPr>
        <w:t xml:space="preserve">1) </w:t>
      </w:r>
      <w:r w:rsidRPr="00505821">
        <w:rPr>
          <w:rFonts w:ascii="ＭＳ 明朝" w:eastAsia="ＭＳ 明朝" w:hAnsi="ＭＳ 明朝" w:hint="eastAsia"/>
          <w:sz w:val="22"/>
        </w:rPr>
        <w:t>緊急性を要する工事</w:t>
      </w:r>
      <w:r w:rsidRPr="00505821">
        <w:rPr>
          <w:rFonts w:ascii="ＭＳ 明朝" w:eastAsia="ＭＳ 明朝" w:hAnsi="ＭＳ 明朝"/>
          <w:sz w:val="22"/>
        </w:rPr>
        <w:t xml:space="preserve"> </w:t>
      </w:r>
    </w:p>
    <w:p w14:paraId="52E2406B" w14:textId="45D7B06B" w:rsidR="009B79EF" w:rsidRPr="00505821" w:rsidRDefault="009B79EF" w:rsidP="00883817">
      <w:pPr>
        <w:spacing w:line="340" w:lineRule="exact"/>
        <w:ind w:leftChars="100" w:left="210"/>
        <w:rPr>
          <w:rFonts w:ascii="ＭＳ 明朝" w:eastAsia="ＭＳ 明朝" w:hAnsi="ＭＳ 明朝"/>
          <w:sz w:val="22"/>
        </w:rPr>
      </w:pPr>
      <w:r w:rsidRPr="00505821">
        <w:rPr>
          <w:rFonts w:ascii="ＭＳ 明朝" w:eastAsia="ＭＳ 明朝" w:hAnsi="ＭＳ 明朝"/>
          <w:sz w:val="22"/>
        </w:rPr>
        <w:t xml:space="preserve">(2) </w:t>
      </w:r>
      <w:r w:rsidR="00965121" w:rsidRPr="00505821">
        <w:rPr>
          <w:rFonts w:ascii="ＭＳ 明朝" w:eastAsia="ＭＳ 明朝" w:hAnsi="ＭＳ 明朝" w:hint="eastAsia"/>
          <w:sz w:val="22"/>
        </w:rPr>
        <w:t>余裕期間</w:t>
      </w:r>
      <w:r w:rsidRPr="00505821">
        <w:rPr>
          <w:rFonts w:ascii="ＭＳ 明朝" w:eastAsia="ＭＳ 明朝" w:hAnsi="ＭＳ 明朝"/>
          <w:sz w:val="22"/>
        </w:rPr>
        <w:t xml:space="preserve">を設定することで、実工期の適正な設定ができない工事 </w:t>
      </w:r>
    </w:p>
    <w:p w14:paraId="4CCE1CA4" w14:textId="77777777" w:rsidR="009B79EF" w:rsidRPr="00505821" w:rsidRDefault="009B79EF" w:rsidP="00883817">
      <w:pPr>
        <w:spacing w:line="340" w:lineRule="exact"/>
        <w:ind w:leftChars="100" w:left="210"/>
        <w:rPr>
          <w:rFonts w:ascii="ＭＳ 明朝" w:eastAsia="ＭＳ 明朝" w:hAnsi="ＭＳ 明朝"/>
          <w:sz w:val="22"/>
        </w:rPr>
      </w:pPr>
      <w:r w:rsidRPr="00505821">
        <w:rPr>
          <w:rFonts w:ascii="ＭＳ 明朝" w:eastAsia="ＭＳ 明朝" w:hAnsi="ＭＳ 明朝"/>
          <w:sz w:val="22"/>
        </w:rPr>
        <w:t>(3) その他余裕期間の設定がなじまないと判断される工事</w:t>
      </w:r>
    </w:p>
    <w:p w14:paraId="1A2D9C44" w14:textId="77777777" w:rsidR="009B79EF" w:rsidRPr="00505821" w:rsidRDefault="009B79EF" w:rsidP="00883817">
      <w:pPr>
        <w:spacing w:line="340" w:lineRule="exact"/>
        <w:ind w:firstLineChars="100" w:firstLine="220"/>
        <w:rPr>
          <w:rFonts w:ascii="ＭＳ 明朝" w:eastAsia="ＭＳ 明朝" w:hAnsi="ＭＳ 明朝"/>
          <w:sz w:val="22"/>
        </w:rPr>
      </w:pPr>
      <w:r w:rsidRPr="00505821">
        <w:rPr>
          <w:rFonts w:ascii="ＭＳ 明朝" w:eastAsia="ＭＳ 明朝" w:hAnsi="ＭＳ 明朝" w:hint="eastAsia"/>
          <w:sz w:val="22"/>
        </w:rPr>
        <w:t>（</w:t>
      </w:r>
      <w:r w:rsidRPr="00505821">
        <w:rPr>
          <w:rFonts w:ascii="ＭＳ 明朝" w:eastAsia="ＭＳ 明朝" w:hAnsi="ＭＳ 明朝"/>
          <w:sz w:val="22"/>
        </w:rPr>
        <w:t>余裕期間の設定方式</w:t>
      </w:r>
      <w:r w:rsidRPr="00505821">
        <w:rPr>
          <w:rFonts w:ascii="ＭＳ 明朝" w:eastAsia="ＭＳ 明朝" w:hAnsi="ＭＳ 明朝" w:hint="eastAsia"/>
          <w:sz w:val="22"/>
        </w:rPr>
        <w:t>）</w:t>
      </w:r>
    </w:p>
    <w:p w14:paraId="62D0AAA0" w14:textId="77777777" w:rsidR="009B79EF" w:rsidRPr="00505821" w:rsidRDefault="009B79EF" w:rsidP="00883817">
      <w:pPr>
        <w:spacing w:line="340" w:lineRule="exact"/>
        <w:rPr>
          <w:rFonts w:ascii="ＭＳ 明朝" w:eastAsia="ＭＳ 明朝" w:hAnsi="ＭＳ 明朝"/>
          <w:sz w:val="22"/>
        </w:rPr>
      </w:pPr>
      <w:r w:rsidRPr="00505821">
        <w:rPr>
          <w:rFonts w:ascii="ＭＳ 明朝" w:eastAsia="ＭＳ 明朝" w:hAnsi="ＭＳ 明朝" w:hint="eastAsia"/>
          <w:sz w:val="22"/>
        </w:rPr>
        <w:t>第４条　余裕期間制度の方式は、次に掲げるとおりとする。</w:t>
      </w:r>
    </w:p>
    <w:p w14:paraId="7A2EB8BA" w14:textId="77777777" w:rsidR="009B79EF" w:rsidRPr="00505821" w:rsidRDefault="009B79EF" w:rsidP="00883817">
      <w:pPr>
        <w:spacing w:line="340" w:lineRule="exact"/>
        <w:ind w:firstLineChars="100" w:firstLine="220"/>
        <w:rPr>
          <w:rFonts w:ascii="ＭＳ 明朝" w:eastAsia="ＭＳ 明朝" w:hAnsi="ＭＳ 明朝"/>
          <w:sz w:val="22"/>
        </w:rPr>
      </w:pPr>
      <w:r w:rsidRPr="00505821">
        <w:rPr>
          <w:rFonts w:ascii="ＭＳ 明朝" w:eastAsia="ＭＳ 明朝" w:hAnsi="ＭＳ 明朝" w:hint="eastAsia"/>
          <w:sz w:val="22"/>
        </w:rPr>
        <w:t>(</w:t>
      </w:r>
      <w:r w:rsidRPr="00505821">
        <w:rPr>
          <w:rFonts w:ascii="ＭＳ 明朝" w:eastAsia="ＭＳ 明朝" w:hAnsi="ＭＳ 明朝"/>
          <w:sz w:val="22"/>
        </w:rPr>
        <w:t xml:space="preserve">1) </w:t>
      </w:r>
      <w:r w:rsidRPr="00505821">
        <w:rPr>
          <w:rFonts w:ascii="ＭＳ 明朝" w:eastAsia="ＭＳ 明朝" w:hAnsi="ＭＳ 明朝" w:hint="eastAsia"/>
          <w:sz w:val="22"/>
        </w:rPr>
        <w:t>発注者指定方式</w:t>
      </w:r>
    </w:p>
    <w:p w14:paraId="6D71BA65" w14:textId="77777777" w:rsidR="009B79EF" w:rsidRPr="00505821" w:rsidRDefault="009B79EF" w:rsidP="00883817">
      <w:pPr>
        <w:spacing w:line="340" w:lineRule="exact"/>
        <w:ind w:firstLineChars="400" w:firstLine="880"/>
        <w:rPr>
          <w:rFonts w:ascii="ＭＳ 明朝" w:eastAsia="ＭＳ 明朝" w:hAnsi="ＭＳ 明朝"/>
          <w:sz w:val="22"/>
        </w:rPr>
      </w:pPr>
      <w:r w:rsidRPr="00505821">
        <w:rPr>
          <w:rFonts w:ascii="ＭＳ 明朝" w:eastAsia="ＭＳ 明朝" w:hAnsi="ＭＳ 明朝" w:hint="eastAsia"/>
          <w:sz w:val="22"/>
        </w:rPr>
        <w:t>発注者において、工事着手日を指定する方式</w:t>
      </w:r>
    </w:p>
    <w:p w14:paraId="3F08943A" w14:textId="77777777" w:rsidR="009B79EF" w:rsidRPr="00505821" w:rsidRDefault="009B79EF" w:rsidP="00883817">
      <w:pPr>
        <w:spacing w:line="340" w:lineRule="exact"/>
        <w:ind w:firstLineChars="100" w:firstLine="220"/>
        <w:rPr>
          <w:rFonts w:ascii="ＭＳ 明朝" w:eastAsia="ＭＳ 明朝" w:hAnsi="ＭＳ 明朝"/>
          <w:sz w:val="22"/>
        </w:rPr>
      </w:pPr>
      <w:r w:rsidRPr="00505821">
        <w:rPr>
          <w:rFonts w:ascii="ＭＳ 明朝" w:eastAsia="ＭＳ 明朝" w:hAnsi="ＭＳ 明朝" w:hint="eastAsia"/>
          <w:sz w:val="22"/>
        </w:rPr>
        <w:t>(</w:t>
      </w:r>
      <w:r w:rsidRPr="00505821">
        <w:rPr>
          <w:rFonts w:ascii="ＭＳ 明朝" w:eastAsia="ＭＳ 明朝" w:hAnsi="ＭＳ 明朝"/>
          <w:sz w:val="22"/>
        </w:rPr>
        <w:t xml:space="preserve">2) </w:t>
      </w:r>
      <w:r w:rsidRPr="00505821">
        <w:rPr>
          <w:rFonts w:ascii="ＭＳ 明朝" w:eastAsia="ＭＳ 明朝" w:hAnsi="ＭＳ 明朝" w:hint="eastAsia"/>
          <w:sz w:val="22"/>
        </w:rPr>
        <w:t>任意着手方式</w:t>
      </w:r>
    </w:p>
    <w:p w14:paraId="66887A02" w14:textId="3176DC6A" w:rsidR="009B79EF" w:rsidRPr="00505821" w:rsidRDefault="009B79EF" w:rsidP="00883817">
      <w:pPr>
        <w:spacing w:line="340" w:lineRule="exact"/>
        <w:ind w:leftChars="400" w:left="840"/>
        <w:rPr>
          <w:rFonts w:ascii="ＭＳ 明朝" w:eastAsia="ＭＳ 明朝" w:hAnsi="ＭＳ 明朝"/>
          <w:sz w:val="22"/>
        </w:rPr>
      </w:pPr>
      <w:r w:rsidRPr="00505821">
        <w:rPr>
          <w:rFonts w:ascii="ＭＳ 明朝" w:eastAsia="ＭＳ 明朝" w:hAnsi="ＭＳ 明朝"/>
          <w:sz w:val="22"/>
        </w:rPr>
        <w:t>契約締結日の翌日から</w:t>
      </w:r>
      <w:r w:rsidRPr="00505821">
        <w:rPr>
          <w:rFonts w:ascii="ＭＳ 明朝" w:eastAsia="ＭＳ 明朝" w:hAnsi="ＭＳ 明朝" w:hint="eastAsia"/>
          <w:sz w:val="22"/>
        </w:rPr>
        <w:t>工事着手期限日までの間において、受注者が工事着手日を任意に選択する方式。この場合において、受注者は落札決定日の翌日（土日祝日を除く。）までに工事着手日通知書（別記様式）を発注者に提出するものとする。</w:t>
      </w:r>
    </w:p>
    <w:p w14:paraId="61292D37" w14:textId="77777777" w:rsidR="009B79EF" w:rsidRPr="00505821" w:rsidRDefault="009B79EF" w:rsidP="00883817">
      <w:pPr>
        <w:spacing w:line="340" w:lineRule="exact"/>
        <w:ind w:firstLineChars="100" w:firstLine="220"/>
        <w:rPr>
          <w:rFonts w:ascii="ＭＳ 明朝" w:eastAsia="ＭＳ 明朝" w:hAnsi="ＭＳ 明朝"/>
          <w:sz w:val="22"/>
        </w:rPr>
      </w:pPr>
      <w:r w:rsidRPr="00505821">
        <w:rPr>
          <w:rFonts w:ascii="ＭＳ 明朝" w:eastAsia="ＭＳ 明朝" w:hAnsi="ＭＳ 明朝" w:hint="eastAsia"/>
          <w:sz w:val="22"/>
        </w:rPr>
        <w:t>（余裕</w:t>
      </w:r>
      <w:r w:rsidRPr="00505821">
        <w:rPr>
          <w:rFonts w:ascii="ＭＳ 明朝" w:eastAsia="ＭＳ 明朝" w:hAnsi="ＭＳ 明朝"/>
          <w:sz w:val="22"/>
        </w:rPr>
        <w:t>期間の設定等</w:t>
      </w:r>
      <w:r w:rsidRPr="00505821">
        <w:rPr>
          <w:rFonts w:ascii="ＭＳ 明朝" w:eastAsia="ＭＳ 明朝" w:hAnsi="ＭＳ 明朝" w:hint="eastAsia"/>
          <w:sz w:val="22"/>
        </w:rPr>
        <w:t>）</w:t>
      </w:r>
    </w:p>
    <w:p w14:paraId="6E607D2B" w14:textId="2B600F2D" w:rsidR="009B79EF" w:rsidRPr="00505821" w:rsidRDefault="009B79EF" w:rsidP="00883817">
      <w:pPr>
        <w:spacing w:line="340" w:lineRule="exact"/>
        <w:ind w:left="220" w:hangingChars="100" w:hanging="220"/>
        <w:rPr>
          <w:rFonts w:ascii="ＭＳ 明朝" w:eastAsia="ＭＳ 明朝" w:hAnsi="ＭＳ 明朝"/>
          <w:sz w:val="22"/>
        </w:rPr>
      </w:pPr>
      <w:r w:rsidRPr="00505821">
        <w:rPr>
          <w:rFonts w:ascii="ＭＳ 明朝" w:eastAsia="ＭＳ 明朝" w:hAnsi="ＭＳ 明朝" w:hint="eastAsia"/>
          <w:sz w:val="22"/>
        </w:rPr>
        <w:t xml:space="preserve">第５条　</w:t>
      </w:r>
      <w:r w:rsidRPr="00505821">
        <w:rPr>
          <w:rFonts w:ascii="ＭＳ 明朝" w:eastAsia="ＭＳ 明朝" w:hAnsi="ＭＳ 明朝" w:hint="eastAsia"/>
          <w:spacing w:val="-8"/>
          <w:sz w:val="22"/>
        </w:rPr>
        <w:t>余裕期間は、６０日を超えない範囲で設定するものとする。</w:t>
      </w:r>
      <w:bookmarkStart w:id="0" w:name="_Hlk152255344"/>
      <w:r w:rsidRPr="00505821">
        <w:rPr>
          <w:rFonts w:ascii="ＭＳ 明朝" w:eastAsia="ＭＳ 明朝" w:hAnsi="ＭＳ 明朝" w:hint="eastAsia"/>
          <w:spacing w:val="-8"/>
          <w:sz w:val="22"/>
        </w:rPr>
        <w:t>ただし、災害時等、同時期に相当数の工事発注が見込まれる場合等で、さらに長期間の設定が必要なときは、この限</w:t>
      </w:r>
      <w:r w:rsidRPr="00505821">
        <w:rPr>
          <w:rFonts w:ascii="ＭＳ 明朝" w:eastAsia="ＭＳ 明朝" w:hAnsi="ＭＳ 明朝" w:hint="eastAsia"/>
          <w:spacing w:val="-8"/>
          <w:sz w:val="22"/>
        </w:rPr>
        <w:lastRenderedPageBreak/>
        <w:t>りでない。</w:t>
      </w:r>
      <w:bookmarkEnd w:id="0"/>
    </w:p>
    <w:p w14:paraId="56A0CD41" w14:textId="77777777" w:rsidR="009B79EF" w:rsidRPr="00505821" w:rsidRDefault="009B79EF" w:rsidP="00883817">
      <w:pPr>
        <w:spacing w:line="340" w:lineRule="exact"/>
        <w:ind w:left="220" w:hangingChars="100" w:hanging="220"/>
        <w:rPr>
          <w:rFonts w:ascii="ＭＳ 明朝" w:eastAsia="ＭＳ 明朝" w:hAnsi="ＭＳ 明朝"/>
          <w:sz w:val="22"/>
        </w:rPr>
      </w:pPr>
      <w:r w:rsidRPr="00505821">
        <w:rPr>
          <w:rFonts w:ascii="ＭＳ 明朝" w:eastAsia="ＭＳ 明朝" w:hAnsi="ＭＳ 明朝" w:hint="eastAsia"/>
          <w:sz w:val="22"/>
        </w:rPr>
        <w:t xml:space="preserve">２　</w:t>
      </w:r>
      <w:r w:rsidRPr="00505821">
        <w:rPr>
          <w:rFonts w:ascii="ＭＳ 明朝" w:eastAsia="ＭＳ 明朝" w:hAnsi="ＭＳ 明朝"/>
          <w:sz w:val="22"/>
        </w:rPr>
        <w:t>工事着手日を変更する必要が生じた場合は、発注者と受注者が協議の</w:t>
      </w:r>
      <w:r w:rsidRPr="00505821">
        <w:rPr>
          <w:rFonts w:ascii="ＭＳ 明朝" w:eastAsia="ＭＳ 明朝" w:hAnsi="ＭＳ 明朝" w:hint="eastAsia"/>
          <w:sz w:val="22"/>
        </w:rPr>
        <w:t>うえ決定し</w:t>
      </w:r>
      <w:r w:rsidRPr="00505821">
        <w:rPr>
          <w:rFonts w:ascii="ＭＳ 明朝" w:eastAsia="ＭＳ 明朝" w:hAnsi="ＭＳ 明朝"/>
          <w:sz w:val="22"/>
        </w:rPr>
        <w:t>、実工期に係</w:t>
      </w:r>
      <w:r w:rsidRPr="00505821">
        <w:rPr>
          <w:rFonts w:ascii="ＭＳ 明朝" w:eastAsia="ＭＳ 明朝" w:hAnsi="ＭＳ 明朝" w:hint="eastAsia"/>
          <w:sz w:val="22"/>
        </w:rPr>
        <w:t>る変更契約を行うことができる。</w:t>
      </w:r>
    </w:p>
    <w:p w14:paraId="71EF1AF1" w14:textId="77777777" w:rsidR="009B79EF" w:rsidRPr="00505821" w:rsidRDefault="009B79EF" w:rsidP="00883817">
      <w:pPr>
        <w:spacing w:line="340" w:lineRule="exact"/>
        <w:rPr>
          <w:rFonts w:ascii="ＭＳ 明朝" w:eastAsia="ＭＳ 明朝" w:hAnsi="ＭＳ 明朝"/>
          <w:sz w:val="22"/>
        </w:rPr>
      </w:pPr>
      <w:r w:rsidRPr="00505821">
        <w:rPr>
          <w:rFonts w:ascii="ＭＳ 明朝" w:eastAsia="ＭＳ 明朝" w:hAnsi="ＭＳ 明朝" w:hint="eastAsia"/>
          <w:sz w:val="22"/>
        </w:rPr>
        <w:t>３　余裕期間の設定に伴う積算上の割増は行わない。</w:t>
      </w:r>
    </w:p>
    <w:p w14:paraId="7CE971B4" w14:textId="77777777" w:rsidR="009B79EF" w:rsidRPr="00505821" w:rsidRDefault="009B79EF" w:rsidP="00883817">
      <w:pPr>
        <w:spacing w:line="340" w:lineRule="exact"/>
        <w:ind w:leftChars="100" w:left="210"/>
        <w:rPr>
          <w:rFonts w:ascii="ＭＳ 明朝" w:eastAsia="ＭＳ 明朝" w:hAnsi="ＭＳ 明朝"/>
          <w:sz w:val="22"/>
        </w:rPr>
      </w:pPr>
      <w:r w:rsidRPr="00505821">
        <w:rPr>
          <w:rFonts w:ascii="ＭＳ 明朝" w:eastAsia="ＭＳ 明朝" w:hAnsi="ＭＳ 明朝" w:hint="eastAsia"/>
          <w:sz w:val="22"/>
        </w:rPr>
        <w:t>（</w:t>
      </w:r>
      <w:r w:rsidRPr="00505821">
        <w:rPr>
          <w:rFonts w:ascii="ＭＳ 明朝" w:eastAsia="ＭＳ 明朝" w:hAnsi="ＭＳ 明朝"/>
          <w:sz w:val="22"/>
        </w:rPr>
        <w:t>発注時の条件明示</w:t>
      </w:r>
      <w:r w:rsidRPr="00505821">
        <w:rPr>
          <w:rFonts w:ascii="ＭＳ 明朝" w:eastAsia="ＭＳ 明朝" w:hAnsi="ＭＳ 明朝" w:hint="eastAsia"/>
          <w:sz w:val="22"/>
        </w:rPr>
        <w:t>）</w:t>
      </w:r>
    </w:p>
    <w:p w14:paraId="22BC04CC" w14:textId="77777777" w:rsidR="009B79EF" w:rsidRPr="00505821" w:rsidRDefault="009B79EF" w:rsidP="00883817">
      <w:pPr>
        <w:spacing w:line="340" w:lineRule="exact"/>
        <w:rPr>
          <w:rFonts w:ascii="ＭＳ 明朝" w:eastAsia="ＭＳ 明朝" w:hAnsi="ＭＳ 明朝"/>
          <w:sz w:val="22"/>
        </w:rPr>
      </w:pPr>
      <w:r w:rsidRPr="00505821">
        <w:rPr>
          <w:rFonts w:ascii="ＭＳ 明朝" w:eastAsia="ＭＳ 明朝" w:hAnsi="ＭＳ 明朝" w:hint="eastAsia"/>
          <w:sz w:val="22"/>
        </w:rPr>
        <w:t>第６条　発注者は、発注時に以下の項目を明示するものとする。</w:t>
      </w:r>
    </w:p>
    <w:p w14:paraId="2210CA12" w14:textId="77777777" w:rsidR="009B79EF" w:rsidRPr="00505821" w:rsidRDefault="009B79EF" w:rsidP="00883817">
      <w:pPr>
        <w:spacing w:line="340" w:lineRule="exact"/>
        <w:ind w:firstLineChars="100" w:firstLine="220"/>
        <w:rPr>
          <w:rFonts w:ascii="ＭＳ 明朝" w:eastAsia="ＭＳ 明朝" w:hAnsi="ＭＳ 明朝"/>
          <w:sz w:val="22"/>
        </w:rPr>
      </w:pPr>
      <w:r w:rsidRPr="00505821">
        <w:rPr>
          <w:rFonts w:ascii="ＭＳ 明朝" w:eastAsia="ＭＳ 明朝" w:hAnsi="ＭＳ 明朝" w:hint="eastAsia"/>
          <w:sz w:val="22"/>
        </w:rPr>
        <w:t>(1)</w:t>
      </w:r>
      <w:r w:rsidRPr="00505821">
        <w:rPr>
          <w:rFonts w:ascii="ＭＳ 明朝" w:eastAsia="ＭＳ 明朝" w:hAnsi="ＭＳ 明朝"/>
          <w:sz w:val="22"/>
        </w:rPr>
        <w:t xml:space="preserve"> </w:t>
      </w:r>
      <w:r w:rsidRPr="00505821">
        <w:rPr>
          <w:rFonts w:ascii="ＭＳ 明朝" w:eastAsia="ＭＳ 明朝" w:hAnsi="ＭＳ 明朝" w:hint="eastAsia"/>
          <w:sz w:val="22"/>
        </w:rPr>
        <w:t>当該工事が</w:t>
      </w:r>
      <w:bookmarkStart w:id="1" w:name="_Hlk152168790"/>
      <w:r w:rsidRPr="00505821">
        <w:rPr>
          <w:rFonts w:ascii="ＭＳ 明朝" w:eastAsia="ＭＳ 明朝" w:hAnsi="ＭＳ 明朝" w:hint="eastAsia"/>
          <w:sz w:val="22"/>
        </w:rPr>
        <w:t>余裕期間制度の対象工事であること。</w:t>
      </w:r>
      <w:bookmarkEnd w:id="1"/>
    </w:p>
    <w:p w14:paraId="7924E4B6" w14:textId="77777777" w:rsidR="009B79EF" w:rsidRPr="00505821" w:rsidRDefault="009B79EF" w:rsidP="00883817">
      <w:pPr>
        <w:spacing w:line="340" w:lineRule="exact"/>
        <w:ind w:firstLineChars="100" w:firstLine="220"/>
        <w:rPr>
          <w:rFonts w:ascii="ＭＳ 明朝" w:eastAsia="ＭＳ 明朝" w:hAnsi="ＭＳ 明朝"/>
          <w:sz w:val="22"/>
        </w:rPr>
      </w:pPr>
      <w:r w:rsidRPr="00505821">
        <w:rPr>
          <w:rFonts w:ascii="ＭＳ 明朝" w:eastAsia="ＭＳ 明朝" w:hAnsi="ＭＳ 明朝" w:hint="eastAsia"/>
          <w:sz w:val="22"/>
        </w:rPr>
        <w:t>(2) 余裕期間の</w:t>
      </w:r>
      <w:bookmarkStart w:id="2" w:name="_Hlk152168815"/>
      <w:r w:rsidRPr="00505821">
        <w:rPr>
          <w:rFonts w:ascii="ＭＳ 明朝" w:eastAsia="ＭＳ 明朝" w:hAnsi="ＭＳ 明朝" w:hint="eastAsia"/>
          <w:sz w:val="22"/>
        </w:rPr>
        <w:t>設定方式（「発注者指定方式」又は「任意着手方式」）</w:t>
      </w:r>
      <w:bookmarkEnd w:id="2"/>
      <w:r w:rsidRPr="00505821">
        <w:rPr>
          <w:rFonts w:ascii="ＭＳ 明朝" w:eastAsia="ＭＳ 明朝" w:hAnsi="ＭＳ 明朝" w:hint="eastAsia"/>
          <w:sz w:val="22"/>
        </w:rPr>
        <w:t>に関すること。</w:t>
      </w:r>
    </w:p>
    <w:p w14:paraId="17670199" w14:textId="77777777" w:rsidR="009B79EF" w:rsidRPr="00505821" w:rsidRDefault="009B79EF" w:rsidP="00883817">
      <w:pPr>
        <w:spacing w:line="340" w:lineRule="exact"/>
        <w:ind w:leftChars="100" w:left="430" w:hangingChars="100" w:hanging="220"/>
        <w:rPr>
          <w:rFonts w:ascii="ＭＳ 明朝" w:eastAsia="ＭＳ 明朝" w:hAnsi="ＭＳ 明朝"/>
          <w:sz w:val="22"/>
        </w:rPr>
      </w:pPr>
      <w:r w:rsidRPr="00505821">
        <w:rPr>
          <w:rFonts w:ascii="ＭＳ 明朝" w:eastAsia="ＭＳ 明朝" w:hAnsi="ＭＳ 明朝" w:hint="eastAsia"/>
          <w:sz w:val="22"/>
        </w:rPr>
        <w:t xml:space="preserve">(3) </w:t>
      </w:r>
      <w:bookmarkStart w:id="3" w:name="_Hlk152168844"/>
      <w:r w:rsidRPr="00505821">
        <w:rPr>
          <w:rFonts w:ascii="ＭＳ 明朝" w:eastAsia="ＭＳ 明朝" w:hAnsi="ＭＳ 明朝" w:hint="eastAsia"/>
          <w:sz w:val="22"/>
        </w:rPr>
        <w:t>「工事着手日」（発注者指定方式の場合）又は「工事着手期限日」（任</w:t>
      </w:r>
      <w:r w:rsidRPr="00505821">
        <w:rPr>
          <w:rFonts w:ascii="ＭＳ 明朝" w:eastAsia="ＭＳ 明朝" w:hAnsi="ＭＳ 明朝"/>
          <w:sz w:val="22"/>
        </w:rPr>
        <w:t>意着手方式の場合）</w:t>
      </w:r>
      <w:bookmarkEnd w:id="3"/>
      <w:r w:rsidRPr="00505821">
        <w:rPr>
          <w:rFonts w:ascii="ＭＳ 明朝" w:eastAsia="ＭＳ 明朝" w:hAnsi="ＭＳ 明朝" w:hint="eastAsia"/>
          <w:sz w:val="22"/>
        </w:rPr>
        <w:t>に関すること。</w:t>
      </w:r>
    </w:p>
    <w:p w14:paraId="65B4F836" w14:textId="77777777" w:rsidR="009B79EF" w:rsidRPr="00505821" w:rsidRDefault="009B79EF" w:rsidP="00883817">
      <w:pPr>
        <w:spacing w:line="340" w:lineRule="exact"/>
        <w:ind w:leftChars="100" w:left="430" w:hangingChars="100" w:hanging="220"/>
        <w:rPr>
          <w:rFonts w:ascii="ＭＳ 明朝" w:eastAsia="ＭＳ 明朝" w:hAnsi="ＭＳ 明朝"/>
          <w:sz w:val="22"/>
        </w:rPr>
      </w:pPr>
      <w:r w:rsidRPr="00505821">
        <w:rPr>
          <w:rFonts w:ascii="ＭＳ 明朝" w:eastAsia="ＭＳ 明朝" w:hAnsi="ＭＳ 明朝" w:hint="eastAsia"/>
          <w:sz w:val="22"/>
        </w:rPr>
        <w:t>（余裕期間中の現場管理等）</w:t>
      </w:r>
    </w:p>
    <w:p w14:paraId="6AA32135" w14:textId="77777777" w:rsidR="009B79EF" w:rsidRPr="00505821" w:rsidRDefault="009B79EF" w:rsidP="00883817">
      <w:pPr>
        <w:spacing w:line="340" w:lineRule="exact"/>
        <w:ind w:left="220" w:hangingChars="100" w:hanging="220"/>
        <w:rPr>
          <w:rFonts w:ascii="ＭＳ 明朝" w:eastAsia="ＭＳ 明朝" w:hAnsi="ＭＳ 明朝"/>
          <w:sz w:val="22"/>
        </w:rPr>
      </w:pPr>
      <w:r w:rsidRPr="00505821">
        <w:rPr>
          <w:rFonts w:ascii="ＭＳ 明朝" w:eastAsia="ＭＳ 明朝" w:hAnsi="ＭＳ 明朝" w:hint="eastAsia"/>
          <w:sz w:val="22"/>
        </w:rPr>
        <w:t>第７条　余裕期間中の現場管理は発注者が行うこととし、受注者の現場管理責任は工事着手日から発生するものとする。</w:t>
      </w:r>
    </w:p>
    <w:p w14:paraId="0F3DD62F" w14:textId="044A32F5" w:rsidR="009B79EF" w:rsidRPr="00505821" w:rsidRDefault="009B79EF" w:rsidP="00883817">
      <w:pPr>
        <w:spacing w:line="340" w:lineRule="exact"/>
        <w:ind w:left="220" w:hangingChars="100" w:hanging="220"/>
        <w:rPr>
          <w:rFonts w:ascii="ＭＳ 明朝" w:eastAsia="ＭＳ 明朝" w:hAnsi="ＭＳ 明朝"/>
          <w:sz w:val="22"/>
        </w:rPr>
      </w:pPr>
      <w:r w:rsidRPr="00505821">
        <w:rPr>
          <w:rFonts w:ascii="ＭＳ 明朝" w:eastAsia="ＭＳ 明朝" w:hAnsi="ＭＳ 明朝" w:hint="eastAsia"/>
          <w:sz w:val="22"/>
        </w:rPr>
        <w:t>２　受注者は、余裕期間中に現場への搬入を伴わない資材等の準備、労働者の手配及び書類作成等を行うことはできるが、工事の着手（工場製作、測量、現場への資機材の搬入、仮設物の設置等）を行うことはできない。</w:t>
      </w:r>
    </w:p>
    <w:p w14:paraId="524E7A14" w14:textId="77777777" w:rsidR="009B79EF" w:rsidRPr="00505821" w:rsidRDefault="009B79EF" w:rsidP="00883817">
      <w:pPr>
        <w:spacing w:line="340" w:lineRule="exact"/>
        <w:ind w:left="220" w:hangingChars="100" w:hanging="220"/>
        <w:rPr>
          <w:rFonts w:ascii="ＭＳ 明朝" w:eastAsia="ＭＳ 明朝" w:hAnsi="ＭＳ 明朝"/>
          <w:sz w:val="22"/>
        </w:rPr>
      </w:pPr>
      <w:r w:rsidRPr="00505821">
        <w:rPr>
          <w:rFonts w:ascii="ＭＳ 明朝" w:eastAsia="ＭＳ 明朝" w:hAnsi="ＭＳ 明朝" w:hint="eastAsia"/>
          <w:sz w:val="22"/>
        </w:rPr>
        <w:t>３　前項の余裕期間に行う準備等は、受注者の責任により行うものとする。</w:t>
      </w:r>
    </w:p>
    <w:p w14:paraId="27AE232A" w14:textId="77777777" w:rsidR="009B79EF" w:rsidRPr="00505821" w:rsidRDefault="009B79EF" w:rsidP="00883817">
      <w:pPr>
        <w:spacing w:line="340" w:lineRule="exact"/>
        <w:ind w:left="220" w:hangingChars="100" w:hanging="220"/>
        <w:rPr>
          <w:rFonts w:ascii="ＭＳ 明朝" w:eastAsia="ＭＳ 明朝" w:hAnsi="ＭＳ 明朝"/>
          <w:sz w:val="22"/>
        </w:rPr>
      </w:pPr>
      <w:r w:rsidRPr="00505821">
        <w:rPr>
          <w:rFonts w:ascii="ＭＳ 明朝" w:eastAsia="ＭＳ 明朝" w:hAnsi="ＭＳ 明朝" w:hint="eastAsia"/>
          <w:sz w:val="22"/>
        </w:rPr>
        <w:t xml:space="preserve">　（</w:t>
      </w:r>
      <w:r w:rsidRPr="00505821">
        <w:rPr>
          <w:rFonts w:ascii="ＭＳ 明朝" w:eastAsia="ＭＳ 明朝" w:hAnsi="ＭＳ 明朝"/>
          <w:sz w:val="22"/>
        </w:rPr>
        <w:t>技術者等の配置</w:t>
      </w:r>
      <w:r w:rsidRPr="00505821">
        <w:rPr>
          <w:rFonts w:ascii="ＭＳ 明朝" w:eastAsia="ＭＳ 明朝" w:hAnsi="ＭＳ 明朝" w:hint="eastAsia"/>
          <w:sz w:val="22"/>
        </w:rPr>
        <w:t>）</w:t>
      </w:r>
    </w:p>
    <w:p w14:paraId="5E87CA30" w14:textId="77777777" w:rsidR="009B79EF" w:rsidRPr="00505821" w:rsidRDefault="009B79EF" w:rsidP="00883817">
      <w:pPr>
        <w:spacing w:line="340" w:lineRule="exact"/>
        <w:ind w:left="220" w:hangingChars="100" w:hanging="220"/>
        <w:rPr>
          <w:rFonts w:ascii="ＭＳ 明朝" w:eastAsia="ＭＳ 明朝" w:hAnsi="ＭＳ 明朝"/>
          <w:sz w:val="22"/>
        </w:rPr>
      </w:pPr>
      <w:r w:rsidRPr="00505821">
        <w:rPr>
          <w:rFonts w:ascii="ＭＳ 明朝" w:eastAsia="ＭＳ 明朝" w:hAnsi="ＭＳ 明朝" w:hint="eastAsia"/>
          <w:sz w:val="22"/>
        </w:rPr>
        <w:t>第８条　余裕期間中は、主任技術者、監理技術者、特例監理技術者若しくは監理技術者補佐並びに現場代理人の配置を要しない。</w:t>
      </w:r>
    </w:p>
    <w:p w14:paraId="1A647BAA" w14:textId="4A5783C7" w:rsidR="009B79EF" w:rsidRPr="00505821" w:rsidRDefault="009B79EF" w:rsidP="00883817">
      <w:pPr>
        <w:spacing w:line="340" w:lineRule="exact"/>
        <w:ind w:left="220" w:hangingChars="100" w:hanging="220"/>
        <w:rPr>
          <w:rFonts w:ascii="ＭＳ 明朝" w:eastAsia="ＭＳ 明朝" w:hAnsi="ＭＳ 明朝"/>
          <w:sz w:val="22"/>
        </w:rPr>
      </w:pPr>
      <w:r w:rsidRPr="00505821">
        <w:rPr>
          <w:rFonts w:ascii="ＭＳ 明朝" w:eastAsia="ＭＳ 明朝" w:hAnsi="ＭＳ 明朝" w:hint="eastAsia"/>
          <w:sz w:val="22"/>
        </w:rPr>
        <w:t>２　受注者は、工事着手日に</w:t>
      </w:r>
      <w:bookmarkStart w:id="4" w:name="_Hlk152333574"/>
      <w:r w:rsidRPr="00505821">
        <w:rPr>
          <w:rFonts w:ascii="ＭＳ 明朝" w:eastAsia="ＭＳ 明朝" w:hAnsi="ＭＳ 明朝" w:hint="eastAsia"/>
          <w:sz w:val="22"/>
        </w:rPr>
        <w:t>配置予定技術者</w:t>
      </w:r>
      <w:r w:rsidR="003F3F28" w:rsidRPr="00505821">
        <w:rPr>
          <w:rFonts w:ascii="ＭＳ 明朝" w:eastAsia="ＭＳ 明朝" w:hAnsi="ＭＳ 明朝" w:hint="eastAsia"/>
          <w:sz w:val="22"/>
        </w:rPr>
        <w:t>等</w:t>
      </w:r>
      <w:bookmarkEnd w:id="4"/>
      <w:r w:rsidRPr="00505821">
        <w:rPr>
          <w:rFonts w:ascii="ＭＳ 明朝" w:eastAsia="ＭＳ 明朝" w:hAnsi="ＭＳ 明朝" w:hint="eastAsia"/>
          <w:sz w:val="22"/>
        </w:rPr>
        <w:t>を確実に配置できるよう、当該技術者</w:t>
      </w:r>
      <w:r w:rsidR="003F3F28" w:rsidRPr="00505821">
        <w:rPr>
          <w:rFonts w:ascii="ＭＳ 明朝" w:eastAsia="ＭＳ 明朝" w:hAnsi="ＭＳ 明朝" w:hint="eastAsia"/>
          <w:sz w:val="22"/>
        </w:rPr>
        <w:t>等</w:t>
      </w:r>
      <w:r w:rsidRPr="00505821">
        <w:rPr>
          <w:rFonts w:ascii="ＭＳ 明朝" w:eastAsia="ＭＳ 明朝" w:hAnsi="ＭＳ 明朝" w:hint="eastAsia"/>
          <w:sz w:val="22"/>
        </w:rPr>
        <w:t>が従事している他の工事の配置期間等に十分留意しなければならない。</w:t>
      </w:r>
    </w:p>
    <w:p w14:paraId="1BE8F5A3" w14:textId="2D9195AE" w:rsidR="009B79EF" w:rsidRPr="00505821" w:rsidRDefault="009B79EF" w:rsidP="00883817">
      <w:pPr>
        <w:spacing w:line="340" w:lineRule="exact"/>
        <w:ind w:left="220" w:hangingChars="100" w:hanging="220"/>
        <w:rPr>
          <w:rFonts w:ascii="ＭＳ 明朝" w:eastAsia="ＭＳ 明朝" w:hAnsi="ＭＳ 明朝"/>
          <w:strike/>
          <w:sz w:val="22"/>
        </w:rPr>
      </w:pPr>
      <w:r w:rsidRPr="00505821">
        <w:rPr>
          <w:rFonts w:ascii="ＭＳ 明朝" w:eastAsia="ＭＳ 明朝" w:hAnsi="ＭＳ 明朝" w:hint="eastAsia"/>
          <w:sz w:val="22"/>
        </w:rPr>
        <w:t>３　工事着手日に技術者を配置できない場合には、発注者は、工事請負契約書に基づく契約を解除することができる。</w:t>
      </w:r>
    </w:p>
    <w:p w14:paraId="53242FA0" w14:textId="56A3E303" w:rsidR="009B79EF" w:rsidRPr="00505821" w:rsidRDefault="009B79EF" w:rsidP="00883817">
      <w:pPr>
        <w:spacing w:line="340" w:lineRule="exact"/>
        <w:ind w:firstLineChars="100" w:firstLine="220"/>
        <w:rPr>
          <w:rFonts w:ascii="ＭＳ 明朝" w:eastAsia="ＭＳ 明朝" w:hAnsi="ＭＳ 明朝"/>
          <w:sz w:val="22"/>
        </w:rPr>
      </w:pPr>
      <w:r w:rsidRPr="00505821">
        <w:rPr>
          <w:rFonts w:ascii="ＭＳ 明朝" w:eastAsia="ＭＳ 明朝" w:hAnsi="ＭＳ 明朝" w:hint="eastAsia"/>
          <w:sz w:val="22"/>
        </w:rPr>
        <w:t>（</w:t>
      </w:r>
      <w:r w:rsidRPr="00505821">
        <w:rPr>
          <w:rFonts w:ascii="ＭＳ 明朝" w:eastAsia="ＭＳ 明朝" w:hAnsi="ＭＳ 明朝"/>
          <w:sz w:val="22"/>
        </w:rPr>
        <w:t>契約関係</w:t>
      </w:r>
      <w:r w:rsidR="008904BD" w:rsidRPr="00505821">
        <w:rPr>
          <w:rFonts w:ascii="ＭＳ 明朝" w:eastAsia="ＭＳ 明朝" w:hAnsi="ＭＳ 明朝" w:hint="eastAsia"/>
          <w:sz w:val="22"/>
        </w:rPr>
        <w:t>等</w:t>
      </w:r>
      <w:r w:rsidRPr="00505821">
        <w:rPr>
          <w:rFonts w:ascii="ＭＳ 明朝" w:eastAsia="ＭＳ 明朝" w:hAnsi="ＭＳ 明朝"/>
          <w:sz w:val="22"/>
        </w:rPr>
        <w:t>の取扱いについて</w:t>
      </w:r>
      <w:r w:rsidRPr="00505821">
        <w:rPr>
          <w:rFonts w:ascii="ＭＳ 明朝" w:eastAsia="ＭＳ 明朝" w:hAnsi="ＭＳ 明朝" w:hint="eastAsia"/>
          <w:sz w:val="22"/>
        </w:rPr>
        <w:t>）</w:t>
      </w:r>
    </w:p>
    <w:p w14:paraId="2E43FCEB" w14:textId="7A767F8C" w:rsidR="009B79EF" w:rsidRPr="00505821" w:rsidRDefault="009B79EF" w:rsidP="00883817">
      <w:pPr>
        <w:spacing w:line="340" w:lineRule="exact"/>
        <w:rPr>
          <w:rFonts w:ascii="ＭＳ 明朝" w:eastAsia="ＭＳ 明朝" w:hAnsi="ＭＳ 明朝"/>
          <w:sz w:val="22"/>
        </w:rPr>
      </w:pPr>
      <w:r w:rsidRPr="00505821">
        <w:rPr>
          <w:rFonts w:ascii="ＭＳ 明朝" w:eastAsia="ＭＳ 明朝" w:hAnsi="ＭＳ 明朝" w:hint="eastAsia"/>
          <w:sz w:val="22"/>
        </w:rPr>
        <w:t>第９条　工事請負契約</w:t>
      </w:r>
      <w:r w:rsidR="008904BD" w:rsidRPr="00505821">
        <w:rPr>
          <w:rFonts w:ascii="ＭＳ 明朝" w:eastAsia="ＭＳ 明朝" w:hAnsi="ＭＳ 明朝" w:hint="eastAsia"/>
          <w:sz w:val="22"/>
        </w:rPr>
        <w:t>等</w:t>
      </w:r>
      <w:r w:rsidRPr="00505821">
        <w:rPr>
          <w:rFonts w:ascii="ＭＳ 明朝" w:eastAsia="ＭＳ 明朝" w:hAnsi="ＭＳ 明朝" w:hint="eastAsia"/>
          <w:sz w:val="22"/>
        </w:rPr>
        <w:t>に関する手続き等については、次のとおりとする。</w:t>
      </w:r>
    </w:p>
    <w:p w14:paraId="014A9D84" w14:textId="77777777" w:rsidR="009B79EF" w:rsidRPr="00505821" w:rsidRDefault="009B79EF" w:rsidP="00883817">
      <w:pPr>
        <w:spacing w:line="340" w:lineRule="exact"/>
        <w:ind w:leftChars="100" w:left="430" w:hangingChars="100" w:hanging="220"/>
        <w:rPr>
          <w:rFonts w:ascii="ＭＳ 明朝" w:eastAsia="ＭＳ 明朝" w:hAnsi="ＭＳ 明朝"/>
          <w:sz w:val="22"/>
        </w:rPr>
      </w:pPr>
      <w:r w:rsidRPr="00505821">
        <w:rPr>
          <w:rFonts w:ascii="ＭＳ 明朝" w:eastAsia="ＭＳ 明朝" w:hAnsi="ＭＳ 明朝" w:hint="eastAsia"/>
          <w:sz w:val="22"/>
        </w:rPr>
        <w:t>(</w:t>
      </w:r>
      <w:r w:rsidRPr="00505821">
        <w:rPr>
          <w:rFonts w:ascii="ＭＳ 明朝" w:eastAsia="ＭＳ 明朝" w:hAnsi="ＭＳ 明朝"/>
          <w:sz w:val="22"/>
        </w:rPr>
        <w:t xml:space="preserve">1) </w:t>
      </w:r>
      <w:r w:rsidRPr="00505821">
        <w:rPr>
          <w:rFonts w:ascii="ＭＳ 明朝" w:eastAsia="ＭＳ 明朝" w:hAnsi="ＭＳ 明朝" w:hint="eastAsia"/>
          <w:spacing w:val="-4"/>
          <w:sz w:val="22"/>
        </w:rPr>
        <w:t>工事請負契約書に記載する工期は、実工期とする。</w:t>
      </w:r>
    </w:p>
    <w:p w14:paraId="268971C6" w14:textId="25C4D7A3" w:rsidR="009B79EF" w:rsidRPr="00505821" w:rsidRDefault="009B79EF" w:rsidP="00883817">
      <w:pPr>
        <w:spacing w:line="340" w:lineRule="exact"/>
        <w:ind w:firstLineChars="100" w:firstLine="220"/>
        <w:rPr>
          <w:rFonts w:ascii="ＭＳ 明朝" w:eastAsia="ＭＳ 明朝" w:hAnsi="ＭＳ 明朝"/>
          <w:sz w:val="22"/>
          <w:u w:val="single"/>
        </w:rPr>
      </w:pPr>
      <w:r w:rsidRPr="00505821">
        <w:rPr>
          <w:rFonts w:ascii="ＭＳ 明朝" w:eastAsia="ＭＳ 明朝" w:hAnsi="ＭＳ 明朝" w:hint="eastAsia"/>
          <w:sz w:val="22"/>
        </w:rPr>
        <w:t>(</w:t>
      </w:r>
      <w:r w:rsidRPr="00505821">
        <w:rPr>
          <w:rFonts w:ascii="ＭＳ 明朝" w:eastAsia="ＭＳ 明朝" w:hAnsi="ＭＳ 明朝"/>
          <w:sz w:val="22"/>
        </w:rPr>
        <w:t xml:space="preserve">2) </w:t>
      </w:r>
      <w:r w:rsidRPr="00505821">
        <w:rPr>
          <w:rFonts w:ascii="ＭＳ 明朝" w:eastAsia="ＭＳ 明朝" w:hAnsi="ＭＳ 明朝" w:hint="eastAsia"/>
          <w:sz w:val="22"/>
        </w:rPr>
        <w:t>契約保証の保証期間は、全体工期を含むものとする。</w:t>
      </w:r>
    </w:p>
    <w:p w14:paraId="01DE81D7" w14:textId="1A9DB880" w:rsidR="009B79EF" w:rsidRPr="00505821" w:rsidRDefault="009B79EF" w:rsidP="00883817">
      <w:pPr>
        <w:spacing w:line="340" w:lineRule="exact"/>
        <w:ind w:leftChars="100" w:left="430" w:hangingChars="100" w:hanging="220"/>
        <w:rPr>
          <w:rFonts w:ascii="ＭＳ 明朝" w:eastAsia="ＭＳ 明朝" w:hAnsi="ＭＳ 明朝"/>
          <w:sz w:val="22"/>
          <w:u w:val="single"/>
        </w:rPr>
      </w:pPr>
      <w:r w:rsidRPr="00505821">
        <w:rPr>
          <w:rFonts w:ascii="ＭＳ 明朝" w:eastAsia="ＭＳ 明朝" w:hAnsi="ＭＳ 明朝" w:hint="eastAsia"/>
          <w:sz w:val="22"/>
        </w:rPr>
        <w:t>(</w:t>
      </w:r>
      <w:r w:rsidRPr="00505821">
        <w:rPr>
          <w:rFonts w:ascii="ＭＳ 明朝" w:eastAsia="ＭＳ 明朝" w:hAnsi="ＭＳ 明朝"/>
          <w:sz w:val="22"/>
        </w:rPr>
        <w:t xml:space="preserve">3) </w:t>
      </w:r>
      <w:r w:rsidRPr="00505821">
        <w:rPr>
          <w:rFonts w:ascii="ＭＳ 明朝" w:eastAsia="ＭＳ 明朝" w:hAnsi="ＭＳ 明朝" w:hint="eastAsia"/>
          <w:sz w:val="22"/>
        </w:rPr>
        <w:t>工事請負契約書に基づく工程表は、余裕期間を記入したもの</w:t>
      </w:r>
      <w:r w:rsidR="008904BD" w:rsidRPr="00505821">
        <w:rPr>
          <w:rFonts w:ascii="ＭＳ 明朝" w:eastAsia="ＭＳ 明朝" w:hAnsi="ＭＳ 明朝" w:hint="eastAsia"/>
          <w:sz w:val="22"/>
        </w:rPr>
        <w:t>とし、</w:t>
      </w:r>
      <w:r w:rsidR="006A036C" w:rsidRPr="00505821">
        <w:rPr>
          <w:rFonts w:ascii="ＭＳ 明朝" w:eastAsia="ＭＳ 明朝" w:hAnsi="ＭＳ 明朝" w:hint="eastAsia"/>
          <w:sz w:val="22"/>
        </w:rPr>
        <w:t>受注者は</w:t>
      </w:r>
      <w:r w:rsidR="008904BD" w:rsidRPr="00505821">
        <w:rPr>
          <w:rFonts w:ascii="ＭＳ 明朝" w:eastAsia="ＭＳ 明朝" w:hAnsi="ＭＳ 明朝" w:hint="eastAsia"/>
          <w:sz w:val="22"/>
        </w:rPr>
        <w:t>契約締結後すみやかに</w:t>
      </w:r>
      <w:r w:rsidRPr="00505821">
        <w:rPr>
          <w:rFonts w:ascii="ＭＳ 明朝" w:eastAsia="ＭＳ 明朝" w:hAnsi="ＭＳ 明朝" w:hint="eastAsia"/>
          <w:sz w:val="22"/>
        </w:rPr>
        <w:t>提出する</w:t>
      </w:r>
      <w:r w:rsidR="006A036C" w:rsidRPr="00505821">
        <w:rPr>
          <w:rFonts w:ascii="ＭＳ 明朝" w:eastAsia="ＭＳ 明朝" w:hAnsi="ＭＳ 明朝" w:hint="eastAsia"/>
          <w:sz w:val="22"/>
        </w:rPr>
        <w:t>ものとする</w:t>
      </w:r>
      <w:r w:rsidRPr="00505821">
        <w:rPr>
          <w:rFonts w:ascii="ＭＳ 明朝" w:eastAsia="ＭＳ 明朝" w:hAnsi="ＭＳ 明朝" w:hint="eastAsia"/>
          <w:sz w:val="22"/>
        </w:rPr>
        <w:t>。</w:t>
      </w:r>
    </w:p>
    <w:p w14:paraId="5027C9F7" w14:textId="77777777" w:rsidR="009B79EF" w:rsidRPr="00505821" w:rsidRDefault="009B79EF" w:rsidP="00883817">
      <w:pPr>
        <w:spacing w:line="340" w:lineRule="exact"/>
        <w:ind w:leftChars="100" w:left="430" w:hangingChars="100" w:hanging="220"/>
        <w:rPr>
          <w:rFonts w:ascii="ＭＳ 明朝" w:eastAsia="ＭＳ 明朝" w:hAnsi="ＭＳ 明朝"/>
          <w:sz w:val="22"/>
        </w:rPr>
      </w:pPr>
      <w:r w:rsidRPr="00505821">
        <w:rPr>
          <w:rFonts w:ascii="ＭＳ 明朝" w:eastAsia="ＭＳ 明朝" w:hAnsi="ＭＳ 明朝" w:hint="eastAsia"/>
          <w:sz w:val="22"/>
        </w:rPr>
        <w:t>(</w:t>
      </w:r>
      <w:r w:rsidRPr="00505821">
        <w:rPr>
          <w:rFonts w:ascii="ＭＳ 明朝" w:eastAsia="ＭＳ 明朝" w:hAnsi="ＭＳ 明朝"/>
          <w:sz w:val="22"/>
        </w:rPr>
        <w:t xml:space="preserve">4) </w:t>
      </w:r>
      <w:r w:rsidRPr="00505821">
        <w:rPr>
          <w:rFonts w:ascii="ＭＳ 明朝" w:eastAsia="ＭＳ 明朝" w:hAnsi="ＭＳ 明朝" w:hint="eastAsia"/>
          <w:sz w:val="22"/>
        </w:rPr>
        <w:t>コリンズ（ＣＯＲＩＮＳ）に登録する工期は、全体工期とし、技術者データ（従事期間）は実工期とする。</w:t>
      </w:r>
    </w:p>
    <w:p w14:paraId="28155705" w14:textId="0BD76461" w:rsidR="00FD11DC" w:rsidRPr="00505821" w:rsidRDefault="00FD11DC" w:rsidP="00883817">
      <w:pPr>
        <w:spacing w:line="340" w:lineRule="exact"/>
        <w:ind w:leftChars="100" w:left="430" w:hangingChars="100" w:hanging="220"/>
        <w:rPr>
          <w:rFonts w:ascii="ＭＳ 明朝" w:eastAsia="ＭＳ 明朝" w:hAnsi="ＭＳ 明朝"/>
          <w:sz w:val="22"/>
        </w:rPr>
      </w:pPr>
      <w:r w:rsidRPr="00505821">
        <w:rPr>
          <w:rFonts w:ascii="ＭＳ 明朝" w:eastAsia="ＭＳ 明朝" w:hAnsi="ＭＳ 明朝" w:hint="eastAsia"/>
          <w:sz w:val="22"/>
        </w:rPr>
        <w:t>(</w:t>
      </w:r>
      <w:r w:rsidR="00965121" w:rsidRPr="00505821">
        <w:rPr>
          <w:rFonts w:ascii="ＭＳ 明朝" w:eastAsia="ＭＳ 明朝" w:hAnsi="ＭＳ 明朝" w:hint="eastAsia"/>
          <w:sz w:val="22"/>
        </w:rPr>
        <w:t>5</w:t>
      </w:r>
      <w:r w:rsidRPr="00505821">
        <w:rPr>
          <w:rFonts w:ascii="ＭＳ 明朝" w:eastAsia="ＭＳ 明朝" w:hAnsi="ＭＳ 明朝" w:hint="eastAsia"/>
          <w:sz w:val="22"/>
        </w:rPr>
        <w:t>)</w:t>
      </w:r>
      <w:r w:rsidR="008904BD" w:rsidRPr="00505821">
        <w:rPr>
          <w:rFonts w:ascii="ＭＳ 明朝" w:eastAsia="ＭＳ 明朝" w:hAnsi="ＭＳ 明朝"/>
          <w:sz w:val="22"/>
        </w:rPr>
        <w:t xml:space="preserve"> </w:t>
      </w:r>
      <w:r w:rsidR="008904BD" w:rsidRPr="00505821">
        <w:rPr>
          <w:rFonts w:ascii="ＭＳ 明朝" w:eastAsia="ＭＳ 明朝" w:hAnsi="ＭＳ 明朝" w:hint="eastAsia"/>
          <w:sz w:val="22"/>
        </w:rPr>
        <w:t>技術者等選任届に</w:t>
      </w:r>
      <w:r w:rsidR="006A036C" w:rsidRPr="00505821">
        <w:rPr>
          <w:rFonts w:ascii="ＭＳ 明朝" w:eastAsia="ＭＳ 明朝" w:hAnsi="ＭＳ 明朝" w:hint="eastAsia"/>
          <w:sz w:val="22"/>
        </w:rPr>
        <w:t>は</w:t>
      </w:r>
      <w:r w:rsidR="008904BD" w:rsidRPr="00505821">
        <w:rPr>
          <w:rFonts w:ascii="ＭＳ 明朝" w:eastAsia="ＭＳ 明朝" w:hAnsi="ＭＳ 明朝" w:hint="eastAsia"/>
          <w:sz w:val="22"/>
        </w:rPr>
        <w:t>配置予定</w:t>
      </w:r>
      <w:r w:rsidR="006A036C" w:rsidRPr="00505821">
        <w:rPr>
          <w:rFonts w:ascii="ＭＳ 明朝" w:eastAsia="ＭＳ 明朝" w:hAnsi="ＭＳ 明朝" w:hint="eastAsia"/>
          <w:sz w:val="22"/>
        </w:rPr>
        <w:t>の</w:t>
      </w:r>
      <w:r w:rsidR="008904BD" w:rsidRPr="00505821">
        <w:rPr>
          <w:rFonts w:ascii="ＭＳ 明朝" w:eastAsia="ＭＳ 明朝" w:hAnsi="ＭＳ 明朝" w:hint="eastAsia"/>
          <w:sz w:val="22"/>
        </w:rPr>
        <w:t>技術者等</w:t>
      </w:r>
      <w:r w:rsidR="006A036C" w:rsidRPr="00505821">
        <w:rPr>
          <w:rFonts w:ascii="ＭＳ 明朝" w:eastAsia="ＭＳ 明朝" w:hAnsi="ＭＳ 明朝" w:hint="eastAsia"/>
          <w:sz w:val="22"/>
        </w:rPr>
        <w:t>を記載し、受注者は契約締結後すみやかに提出するものとする。</w:t>
      </w:r>
    </w:p>
    <w:p w14:paraId="217BFB6A" w14:textId="76E7AC8E" w:rsidR="009B79EF" w:rsidRPr="00505821" w:rsidRDefault="009B79EF" w:rsidP="00883817">
      <w:pPr>
        <w:spacing w:line="340" w:lineRule="exact"/>
        <w:ind w:firstLineChars="100" w:firstLine="220"/>
        <w:rPr>
          <w:rFonts w:ascii="ＭＳ 明朝" w:eastAsia="ＭＳ 明朝" w:hAnsi="ＭＳ 明朝"/>
          <w:sz w:val="22"/>
          <w:u w:val="single"/>
        </w:rPr>
      </w:pPr>
      <w:r w:rsidRPr="00505821">
        <w:rPr>
          <w:rFonts w:ascii="ＭＳ 明朝" w:eastAsia="ＭＳ 明朝" w:hAnsi="ＭＳ 明朝" w:hint="eastAsia"/>
          <w:sz w:val="22"/>
        </w:rPr>
        <w:t>(</w:t>
      </w:r>
      <w:r w:rsidR="00965121" w:rsidRPr="00505821">
        <w:rPr>
          <w:rFonts w:ascii="ＭＳ 明朝" w:eastAsia="ＭＳ 明朝" w:hAnsi="ＭＳ 明朝" w:hint="eastAsia"/>
          <w:sz w:val="22"/>
        </w:rPr>
        <w:t>6</w:t>
      </w:r>
      <w:r w:rsidRPr="00505821">
        <w:rPr>
          <w:rFonts w:ascii="ＭＳ 明朝" w:eastAsia="ＭＳ 明朝" w:hAnsi="ＭＳ 明朝" w:hint="eastAsia"/>
          <w:sz w:val="22"/>
        </w:rPr>
        <w:t>)</w:t>
      </w:r>
      <w:r w:rsidRPr="00505821">
        <w:rPr>
          <w:rFonts w:ascii="ＭＳ 明朝" w:eastAsia="ＭＳ 明朝" w:hAnsi="ＭＳ 明朝"/>
          <w:sz w:val="22"/>
        </w:rPr>
        <w:t xml:space="preserve"> </w:t>
      </w:r>
      <w:r w:rsidRPr="00505821">
        <w:rPr>
          <w:rFonts w:ascii="ＭＳ 明朝" w:eastAsia="ＭＳ 明朝" w:hAnsi="ＭＳ 明朝" w:hint="eastAsia"/>
          <w:sz w:val="22"/>
        </w:rPr>
        <w:t>前払金の支払い請求については、工事着手日以降に行うことができる。</w:t>
      </w:r>
    </w:p>
    <w:p w14:paraId="2C68C8CE" w14:textId="77777777" w:rsidR="009B79EF" w:rsidRPr="00505821" w:rsidRDefault="009B79EF" w:rsidP="00883817">
      <w:pPr>
        <w:spacing w:line="340" w:lineRule="exact"/>
        <w:ind w:leftChars="100" w:left="650" w:hangingChars="200" w:hanging="440"/>
        <w:rPr>
          <w:rFonts w:ascii="ＭＳ 明朝" w:eastAsia="ＭＳ 明朝" w:hAnsi="ＭＳ 明朝"/>
          <w:sz w:val="22"/>
        </w:rPr>
      </w:pPr>
    </w:p>
    <w:p w14:paraId="4AEC629F" w14:textId="77777777" w:rsidR="009B79EF" w:rsidRPr="00505821" w:rsidRDefault="009B79EF" w:rsidP="00883817">
      <w:pPr>
        <w:spacing w:line="340" w:lineRule="exact"/>
        <w:ind w:firstLineChars="300" w:firstLine="660"/>
        <w:rPr>
          <w:rFonts w:ascii="ＭＳ 明朝" w:eastAsia="ＭＳ 明朝" w:hAnsi="ＭＳ 明朝"/>
          <w:sz w:val="22"/>
        </w:rPr>
      </w:pPr>
      <w:r w:rsidRPr="00505821">
        <w:rPr>
          <w:rFonts w:ascii="ＭＳ 明朝" w:eastAsia="ＭＳ 明朝" w:hAnsi="ＭＳ 明朝" w:hint="eastAsia"/>
          <w:sz w:val="22"/>
        </w:rPr>
        <w:t>附</w:t>
      </w:r>
      <w:r w:rsidRPr="00505821">
        <w:rPr>
          <w:rFonts w:ascii="ＭＳ 明朝" w:eastAsia="ＭＳ 明朝" w:hAnsi="ＭＳ 明朝"/>
          <w:sz w:val="22"/>
        </w:rPr>
        <w:t xml:space="preserve"> 則</w:t>
      </w:r>
    </w:p>
    <w:p w14:paraId="5E2491B3" w14:textId="0D8CA0C1" w:rsidR="009B79EF" w:rsidRPr="00505821" w:rsidRDefault="009B79EF" w:rsidP="00883817">
      <w:pPr>
        <w:spacing w:line="340" w:lineRule="exact"/>
        <w:ind w:firstLineChars="100" w:firstLine="220"/>
        <w:rPr>
          <w:rFonts w:ascii="ＭＳ 明朝" w:eastAsia="ＭＳ 明朝" w:hAnsi="ＭＳ 明朝"/>
          <w:sz w:val="22"/>
        </w:rPr>
      </w:pPr>
      <w:r w:rsidRPr="00505821">
        <w:rPr>
          <w:rFonts w:ascii="ＭＳ 明朝" w:eastAsia="ＭＳ 明朝" w:hAnsi="ＭＳ 明朝" w:hint="eastAsia"/>
          <w:sz w:val="22"/>
        </w:rPr>
        <w:t>この要領は、令和</w:t>
      </w:r>
      <w:r w:rsidR="003F3F28" w:rsidRPr="00505821">
        <w:rPr>
          <w:rFonts w:ascii="ＭＳ 明朝" w:eastAsia="ＭＳ 明朝" w:hAnsi="ＭＳ 明朝" w:hint="eastAsia"/>
          <w:sz w:val="22"/>
        </w:rPr>
        <w:t>６</w:t>
      </w:r>
      <w:r w:rsidRPr="00505821">
        <w:rPr>
          <w:rFonts w:ascii="ＭＳ 明朝" w:eastAsia="ＭＳ 明朝" w:hAnsi="ＭＳ 明朝" w:hint="eastAsia"/>
          <w:sz w:val="22"/>
        </w:rPr>
        <w:t>年</w:t>
      </w:r>
      <w:r w:rsidR="003F3F28" w:rsidRPr="00505821">
        <w:rPr>
          <w:rFonts w:ascii="ＭＳ 明朝" w:eastAsia="ＭＳ 明朝" w:hAnsi="ＭＳ 明朝" w:hint="eastAsia"/>
          <w:sz w:val="22"/>
        </w:rPr>
        <w:t>１</w:t>
      </w:r>
      <w:r w:rsidRPr="00505821">
        <w:rPr>
          <w:rFonts w:ascii="ＭＳ 明朝" w:eastAsia="ＭＳ 明朝" w:hAnsi="ＭＳ 明朝" w:hint="eastAsia"/>
          <w:sz w:val="22"/>
        </w:rPr>
        <w:t>月１日から施行する。</w:t>
      </w:r>
    </w:p>
    <w:p w14:paraId="6E7A8C21" w14:textId="6882E70B" w:rsidR="00EE0FFC" w:rsidRPr="00505821" w:rsidRDefault="00EE0FFC" w:rsidP="00EE0FFC">
      <w:pPr>
        <w:spacing w:line="340" w:lineRule="exact"/>
        <w:ind w:firstLineChars="300" w:firstLine="660"/>
        <w:rPr>
          <w:rFonts w:ascii="ＭＳ 明朝" w:eastAsia="ＭＳ 明朝" w:hAnsi="ＭＳ 明朝"/>
          <w:sz w:val="22"/>
        </w:rPr>
      </w:pPr>
      <w:r w:rsidRPr="00505821">
        <w:rPr>
          <w:rFonts w:ascii="ＭＳ 明朝" w:eastAsia="ＭＳ 明朝" w:hAnsi="ＭＳ 明朝" w:hint="eastAsia"/>
          <w:sz w:val="22"/>
        </w:rPr>
        <w:t>附</w:t>
      </w:r>
      <w:r w:rsidRPr="00505821">
        <w:rPr>
          <w:rFonts w:ascii="ＭＳ 明朝" w:eastAsia="ＭＳ 明朝" w:hAnsi="ＭＳ 明朝"/>
          <w:sz w:val="22"/>
        </w:rPr>
        <w:t xml:space="preserve"> 則</w:t>
      </w:r>
    </w:p>
    <w:p w14:paraId="0D162345" w14:textId="324EB0F1" w:rsidR="00FB71D0" w:rsidRPr="00505821" w:rsidRDefault="00EE0FFC" w:rsidP="00BA2D24">
      <w:pPr>
        <w:spacing w:line="340" w:lineRule="exact"/>
        <w:ind w:firstLineChars="100" w:firstLine="220"/>
        <w:rPr>
          <w:rFonts w:ascii="ＭＳ 明朝" w:eastAsia="ＭＳ 明朝" w:hAnsi="ＭＳ 明朝"/>
          <w:sz w:val="24"/>
          <w:szCs w:val="24"/>
        </w:rPr>
      </w:pPr>
      <w:r w:rsidRPr="00505821">
        <w:rPr>
          <w:rFonts w:ascii="ＭＳ 明朝" w:eastAsia="ＭＳ 明朝" w:hAnsi="ＭＳ 明朝" w:hint="eastAsia"/>
          <w:sz w:val="22"/>
        </w:rPr>
        <w:t>この要領は、令和６年４月１日から施行する。</w:t>
      </w:r>
    </w:p>
    <w:p w14:paraId="1C709DED" w14:textId="4CA21F82" w:rsidR="00883817" w:rsidRPr="00505821" w:rsidRDefault="00883817">
      <w:pPr>
        <w:widowControl/>
        <w:jc w:val="left"/>
        <w:rPr>
          <w:rFonts w:ascii="ＭＳ 明朝" w:eastAsia="ＭＳ 明朝" w:hAnsi="ＭＳ 明朝"/>
          <w:sz w:val="24"/>
          <w:szCs w:val="24"/>
        </w:rPr>
      </w:pPr>
      <w:r w:rsidRPr="00505821">
        <w:rPr>
          <w:rFonts w:ascii="ＭＳ 明朝" w:eastAsia="ＭＳ 明朝" w:hAnsi="ＭＳ 明朝"/>
          <w:sz w:val="24"/>
          <w:szCs w:val="24"/>
        </w:rPr>
        <w:br w:type="page"/>
      </w:r>
    </w:p>
    <w:p w14:paraId="029FA5C8" w14:textId="1B6D67A4" w:rsidR="00FB71D0" w:rsidRPr="00505821" w:rsidRDefault="00BF1ADA" w:rsidP="00BF1ADA">
      <w:pPr>
        <w:rPr>
          <w:rFonts w:ascii="ＭＳ 明朝" w:eastAsia="ＭＳ 明朝" w:hAnsi="ＭＳ 明朝"/>
          <w:sz w:val="24"/>
          <w:szCs w:val="24"/>
        </w:rPr>
      </w:pPr>
      <w:r w:rsidRPr="00505821">
        <w:rPr>
          <w:rFonts w:ascii="ＭＳ 明朝" w:eastAsia="ＭＳ 明朝" w:hAnsi="ＭＳ 明朝" w:hint="eastAsia"/>
          <w:sz w:val="24"/>
          <w:szCs w:val="24"/>
        </w:rPr>
        <w:lastRenderedPageBreak/>
        <w:t>別記様式（第４条関係）</w:t>
      </w:r>
    </w:p>
    <w:p w14:paraId="33FA4BEB" w14:textId="77777777" w:rsidR="00BF1ADA" w:rsidRPr="00505821" w:rsidRDefault="00BF1ADA" w:rsidP="00BF1ADA">
      <w:pPr>
        <w:rPr>
          <w:rFonts w:ascii="ＭＳ 明朝" w:eastAsia="ＭＳ 明朝" w:hAnsi="ＭＳ 明朝"/>
          <w:sz w:val="24"/>
          <w:szCs w:val="24"/>
        </w:rPr>
      </w:pPr>
    </w:p>
    <w:p w14:paraId="6A31B907" w14:textId="4F14EEF4" w:rsidR="008579A0" w:rsidRPr="00505821" w:rsidRDefault="008579A0" w:rsidP="008579A0">
      <w:pPr>
        <w:jc w:val="center"/>
        <w:rPr>
          <w:rFonts w:ascii="ＭＳ 明朝" w:eastAsia="ＭＳ 明朝" w:hAnsi="ＭＳ 明朝"/>
          <w:sz w:val="24"/>
          <w:szCs w:val="24"/>
        </w:rPr>
      </w:pPr>
      <w:r w:rsidRPr="00505821">
        <w:rPr>
          <w:rFonts w:ascii="ＭＳ 明朝" w:eastAsia="ＭＳ 明朝" w:hAnsi="ＭＳ 明朝" w:hint="eastAsia"/>
          <w:sz w:val="24"/>
          <w:szCs w:val="24"/>
        </w:rPr>
        <w:t xml:space="preserve">　　　　　　　　　　　　　　　　　　　　　　　　　　年　　月　　日</w:t>
      </w:r>
    </w:p>
    <w:p w14:paraId="6D978E0F" w14:textId="77777777" w:rsidR="008579A0" w:rsidRPr="00505821" w:rsidRDefault="008579A0" w:rsidP="00FB71D0">
      <w:pPr>
        <w:jc w:val="center"/>
        <w:rPr>
          <w:rFonts w:ascii="ＭＳ 明朝" w:eastAsia="ＭＳ 明朝" w:hAnsi="ＭＳ 明朝"/>
          <w:sz w:val="24"/>
          <w:szCs w:val="24"/>
        </w:rPr>
      </w:pPr>
    </w:p>
    <w:p w14:paraId="3BF66508" w14:textId="1DB2C0B4" w:rsidR="001A629A" w:rsidRPr="00505821" w:rsidRDefault="001A629A" w:rsidP="00FB71D0">
      <w:pPr>
        <w:jc w:val="center"/>
        <w:rPr>
          <w:rFonts w:ascii="ＭＳ 明朝" w:eastAsia="ＭＳ 明朝" w:hAnsi="ＭＳ 明朝"/>
          <w:sz w:val="24"/>
          <w:szCs w:val="24"/>
        </w:rPr>
      </w:pPr>
      <w:r w:rsidRPr="00505821">
        <w:rPr>
          <w:rFonts w:ascii="ＭＳ 明朝" w:eastAsia="ＭＳ 明朝" w:hAnsi="ＭＳ 明朝" w:hint="eastAsia"/>
          <w:sz w:val="24"/>
          <w:szCs w:val="24"/>
        </w:rPr>
        <w:t>工</w:t>
      </w:r>
      <w:r w:rsidRPr="00505821">
        <w:rPr>
          <w:rFonts w:ascii="ＭＳ 明朝" w:eastAsia="ＭＳ 明朝" w:hAnsi="ＭＳ 明朝"/>
          <w:sz w:val="24"/>
          <w:szCs w:val="24"/>
        </w:rPr>
        <w:t xml:space="preserve"> 事 着 手 日 通 知 書</w:t>
      </w:r>
    </w:p>
    <w:p w14:paraId="768EB80C" w14:textId="77777777" w:rsidR="001A629A" w:rsidRPr="00505821" w:rsidRDefault="001A629A" w:rsidP="00FB71D0">
      <w:pPr>
        <w:jc w:val="center"/>
        <w:rPr>
          <w:rFonts w:ascii="ＭＳ 明朝" w:eastAsia="ＭＳ 明朝" w:hAnsi="ＭＳ 明朝"/>
          <w:sz w:val="24"/>
          <w:szCs w:val="24"/>
        </w:rPr>
      </w:pPr>
      <w:r w:rsidRPr="00505821">
        <w:rPr>
          <w:rFonts w:ascii="ＭＳ 明朝" w:eastAsia="ＭＳ 明朝" w:hAnsi="ＭＳ 明朝" w:hint="eastAsia"/>
          <w:sz w:val="24"/>
          <w:szCs w:val="24"/>
        </w:rPr>
        <w:t>（余裕期間設定工事）</w:t>
      </w:r>
    </w:p>
    <w:p w14:paraId="1C42C8C8" w14:textId="14BB399A" w:rsidR="008579A0" w:rsidRPr="00505821" w:rsidRDefault="008579A0" w:rsidP="00FB71D0">
      <w:pPr>
        <w:jc w:val="center"/>
        <w:rPr>
          <w:rFonts w:ascii="ＭＳ 明朝" w:eastAsia="ＭＳ 明朝" w:hAnsi="ＭＳ 明朝"/>
          <w:sz w:val="24"/>
          <w:szCs w:val="24"/>
        </w:rPr>
      </w:pPr>
      <w:r w:rsidRPr="00505821">
        <w:rPr>
          <w:rFonts w:ascii="ＭＳ 明朝" w:eastAsia="ＭＳ 明朝" w:hAnsi="ＭＳ 明朝" w:hint="eastAsia"/>
          <w:sz w:val="24"/>
          <w:szCs w:val="24"/>
        </w:rPr>
        <w:t xml:space="preserve">　　　　　　　　　　　　　　　　　　　　　　　　　　</w:t>
      </w:r>
    </w:p>
    <w:p w14:paraId="388D7BBE" w14:textId="77777777" w:rsidR="00FB71D0" w:rsidRPr="00505821" w:rsidRDefault="00FB71D0" w:rsidP="00FB71D0">
      <w:pPr>
        <w:jc w:val="center"/>
        <w:rPr>
          <w:rFonts w:ascii="ＭＳ 明朝" w:eastAsia="ＭＳ 明朝" w:hAnsi="ＭＳ 明朝"/>
          <w:sz w:val="24"/>
          <w:szCs w:val="24"/>
        </w:rPr>
      </w:pPr>
    </w:p>
    <w:p w14:paraId="5C37A3E3" w14:textId="73F4B276" w:rsidR="001A629A" w:rsidRPr="00505821" w:rsidRDefault="00FB71D0" w:rsidP="001A629A">
      <w:pPr>
        <w:rPr>
          <w:rFonts w:ascii="ＭＳ 明朝" w:eastAsia="ＭＳ 明朝" w:hAnsi="ＭＳ 明朝"/>
          <w:sz w:val="24"/>
          <w:szCs w:val="24"/>
        </w:rPr>
      </w:pPr>
      <w:r w:rsidRPr="00505821">
        <w:rPr>
          <w:rFonts w:ascii="ＭＳ 明朝" w:eastAsia="ＭＳ 明朝" w:hAnsi="ＭＳ 明朝" w:hint="eastAsia"/>
          <w:sz w:val="24"/>
          <w:szCs w:val="24"/>
        </w:rPr>
        <w:t xml:space="preserve">萩市長　　　　　</w:t>
      </w:r>
      <w:r w:rsidR="001A629A" w:rsidRPr="00505821">
        <w:rPr>
          <w:rFonts w:ascii="ＭＳ 明朝" w:eastAsia="ＭＳ 明朝" w:hAnsi="ＭＳ 明朝"/>
          <w:sz w:val="24"/>
          <w:szCs w:val="24"/>
        </w:rPr>
        <w:t xml:space="preserve"> </w:t>
      </w:r>
      <w:r w:rsidRPr="00505821">
        <w:rPr>
          <w:rFonts w:ascii="ＭＳ 明朝" w:eastAsia="ＭＳ 明朝" w:hAnsi="ＭＳ 明朝" w:hint="eastAsia"/>
          <w:sz w:val="24"/>
          <w:szCs w:val="24"/>
        </w:rPr>
        <w:t>あて</w:t>
      </w:r>
    </w:p>
    <w:p w14:paraId="1A143FBD" w14:textId="77777777" w:rsidR="00FB71D0" w:rsidRPr="00505821" w:rsidRDefault="00FB71D0" w:rsidP="001A629A">
      <w:pPr>
        <w:rPr>
          <w:rFonts w:ascii="ＭＳ 明朝" w:eastAsia="ＭＳ 明朝" w:hAnsi="ＭＳ 明朝"/>
          <w:sz w:val="24"/>
          <w:szCs w:val="24"/>
        </w:rPr>
      </w:pPr>
    </w:p>
    <w:p w14:paraId="013C67BD" w14:textId="77777777" w:rsidR="00FB71D0" w:rsidRPr="00505821" w:rsidRDefault="00FB71D0" w:rsidP="001A629A">
      <w:pPr>
        <w:rPr>
          <w:rFonts w:ascii="ＭＳ 明朝" w:eastAsia="ＭＳ 明朝" w:hAnsi="ＭＳ 明朝"/>
          <w:sz w:val="24"/>
          <w:szCs w:val="24"/>
        </w:rPr>
      </w:pPr>
    </w:p>
    <w:p w14:paraId="5D971B4C" w14:textId="391BB9D0" w:rsidR="001A629A" w:rsidRPr="00505821" w:rsidRDefault="001A629A" w:rsidP="00FB71D0">
      <w:pPr>
        <w:ind w:firstLineChars="1200" w:firstLine="2880"/>
        <w:rPr>
          <w:rFonts w:ascii="ＭＳ 明朝" w:eastAsia="ＭＳ 明朝" w:hAnsi="ＭＳ 明朝"/>
          <w:sz w:val="24"/>
          <w:szCs w:val="24"/>
        </w:rPr>
      </w:pPr>
      <w:r w:rsidRPr="00505821">
        <w:rPr>
          <w:rFonts w:ascii="ＭＳ 明朝" w:eastAsia="ＭＳ 明朝" w:hAnsi="ＭＳ 明朝" w:hint="eastAsia"/>
          <w:sz w:val="24"/>
          <w:szCs w:val="24"/>
        </w:rPr>
        <w:t>（受注者）</w:t>
      </w:r>
      <w:r w:rsidR="00FB71D0" w:rsidRPr="00505821">
        <w:rPr>
          <w:rFonts w:ascii="ＭＳ 明朝" w:eastAsia="ＭＳ 明朝" w:hAnsi="ＭＳ 明朝" w:hint="eastAsia"/>
          <w:sz w:val="24"/>
          <w:szCs w:val="24"/>
        </w:rPr>
        <w:t>住所</w:t>
      </w:r>
    </w:p>
    <w:p w14:paraId="558531DE" w14:textId="22AB3AA8" w:rsidR="00FB71D0" w:rsidRPr="00505821" w:rsidRDefault="00FB71D0" w:rsidP="00FB71D0">
      <w:pPr>
        <w:ind w:firstLineChars="1700" w:firstLine="4080"/>
        <w:rPr>
          <w:rFonts w:ascii="ＭＳ 明朝" w:eastAsia="ＭＳ 明朝" w:hAnsi="ＭＳ 明朝"/>
          <w:sz w:val="24"/>
          <w:szCs w:val="24"/>
        </w:rPr>
      </w:pPr>
      <w:r w:rsidRPr="00505821">
        <w:rPr>
          <w:rFonts w:ascii="ＭＳ 明朝" w:eastAsia="ＭＳ 明朝" w:hAnsi="ＭＳ 明朝" w:hint="eastAsia"/>
          <w:sz w:val="24"/>
          <w:szCs w:val="24"/>
        </w:rPr>
        <w:t>称号又は名称</w:t>
      </w:r>
    </w:p>
    <w:p w14:paraId="01819E97" w14:textId="09C5E3CA" w:rsidR="00FB71D0" w:rsidRPr="00505821" w:rsidRDefault="00FB71D0" w:rsidP="00FB71D0">
      <w:pPr>
        <w:ind w:firstLineChars="1700" w:firstLine="4080"/>
        <w:rPr>
          <w:rFonts w:ascii="ＭＳ 明朝" w:eastAsia="ＭＳ 明朝" w:hAnsi="ＭＳ 明朝"/>
          <w:sz w:val="24"/>
          <w:szCs w:val="24"/>
        </w:rPr>
      </w:pPr>
      <w:r w:rsidRPr="00505821">
        <w:rPr>
          <w:rFonts w:ascii="ＭＳ 明朝" w:eastAsia="ＭＳ 明朝" w:hAnsi="ＭＳ 明朝" w:hint="eastAsia"/>
          <w:sz w:val="24"/>
          <w:szCs w:val="24"/>
        </w:rPr>
        <w:t>代表者職氏名</w:t>
      </w:r>
    </w:p>
    <w:p w14:paraId="7FBC671E" w14:textId="77777777" w:rsidR="00FB71D0" w:rsidRPr="00505821" w:rsidRDefault="00FB71D0" w:rsidP="00FB71D0">
      <w:pPr>
        <w:ind w:firstLineChars="1500" w:firstLine="3600"/>
        <w:rPr>
          <w:rFonts w:ascii="ＭＳ 明朝" w:eastAsia="ＭＳ 明朝" w:hAnsi="ＭＳ 明朝"/>
          <w:sz w:val="24"/>
          <w:szCs w:val="24"/>
        </w:rPr>
      </w:pPr>
    </w:p>
    <w:p w14:paraId="45F2D11F" w14:textId="77777777" w:rsidR="00FB71D0" w:rsidRPr="00505821" w:rsidRDefault="00FB71D0" w:rsidP="00FB71D0">
      <w:pPr>
        <w:ind w:firstLineChars="1500" w:firstLine="3600"/>
        <w:rPr>
          <w:rFonts w:ascii="ＭＳ 明朝" w:eastAsia="ＭＳ 明朝" w:hAnsi="ＭＳ 明朝"/>
          <w:sz w:val="24"/>
          <w:szCs w:val="24"/>
        </w:rPr>
      </w:pPr>
    </w:p>
    <w:p w14:paraId="08FF18AA" w14:textId="77777777" w:rsidR="001A629A" w:rsidRPr="00505821" w:rsidRDefault="001A629A" w:rsidP="001A629A">
      <w:pPr>
        <w:rPr>
          <w:rFonts w:ascii="ＭＳ 明朝" w:eastAsia="ＭＳ 明朝" w:hAnsi="ＭＳ 明朝"/>
          <w:sz w:val="24"/>
          <w:szCs w:val="24"/>
        </w:rPr>
      </w:pPr>
      <w:r w:rsidRPr="00505821">
        <w:rPr>
          <w:rFonts w:ascii="ＭＳ 明朝" w:eastAsia="ＭＳ 明朝" w:hAnsi="ＭＳ 明朝" w:hint="eastAsia"/>
          <w:sz w:val="24"/>
          <w:szCs w:val="24"/>
        </w:rPr>
        <w:t>下記工事について、工事着手日を定めたので通知します。</w:t>
      </w:r>
    </w:p>
    <w:p w14:paraId="25D78E89" w14:textId="77777777" w:rsidR="00FB71D0" w:rsidRPr="00505821" w:rsidRDefault="00FB71D0" w:rsidP="001A629A">
      <w:pPr>
        <w:rPr>
          <w:rFonts w:ascii="ＭＳ 明朝" w:eastAsia="ＭＳ 明朝" w:hAnsi="ＭＳ 明朝"/>
          <w:sz w:val="24"/>
          <w:szCs w:val="24"/>
        </w:rPr>
      </w:pPr>
    </w:p>
    <w:p w14:paraId="3D61F45F" w14:textId="77777777" w:rsidR="001A629A" w:rsidRPr="00505821" w:rsidRDefault="001A629A" w:rsidP="00FB71D0">
      <w:pPr>
        <w:ind w:firstLineChars="100" w:firstLine="240"/>
        <w:rPr>
          <w:rFonts w:ascii="ＭＳ 明朝" w:eastAsia="ＭＳ 明朝" w:hAnsi="ＭＳ 明朝"/>
          <w:sz w:val="24"/>
          <w:szCs w:val="24"/>
        </w:rPr>
      </w:pPr>
      <w:r w:rsidRPr="00505821">
        <w:rPr>
          <w:rFonts w:ascii="ＭＳ 明朝" w:eastAsia="ＭＳ 明朝" w:hAnsi="ＭＳ 明朝" w:hint="eastAsia"/>
          <w:sz w:val="24"/>
          <w:szCs w:val="24"/>
        </w:rPr>
        <w:t>１</w:t>
      </w:r>
      <w:r w:rsidRPr="00505821">
        <w:rPr>
          <w:rFonts w:ascii="ＭＳ 明朝" w:eastAsia="ＭＳ 明朝" w:hAnsi="ＭＳ 明朝"/>
          <w:sz w:val="24"/>
          <w:szCs w:val="24"/>
        </w:rPr>
        <w:t xml:space="preserve"> 工事名</w:t>
      </w:r>
    </w:p>
    <w:p w14:paraId="0268B8EA" w14:textId="77777777" w:rsidR="00FB71D0" w:rsidRPr="00505821" w:rsidRDefault="00FB71D0" w:rsidP="001A629A">
      <w:pPr>
        <w:rPr>
          <w:rFonts w:ascii="ＭＳ 明朝" w:eastAsia="ＭＳ 明朝" w:hAnsi="ＭＳ 明朝"/>
          <w:sz w:val="24"/>
          <w:szCs w:val="24"/>
        </w:rPr>
      </w:pPr>
    </w:p>
    <w:p w14:paraId="71E8A658" w14:textId="4815ABB2" w:rsidR="001A629A" w:rsidRPr="00505821" w:rsidRDefault="001A629A" w:rsidP="00FB71D0">
      <w:pPr>
        <w:ind w:firstLineChars="100" w:firstLine="240"/>
        <w:rPr>
          <w:rFonts w:ascii="ＭＳ 明朝" w:eastAsia="ＭＳ 明朝" w:hAnsi="ＭＳ 明朝"/>
          <w:sz w:val="24"/>
          <w:szCs w:val="24"/>
        </w:rPr>
      </w:pPr>
      <w:r w:rsidRPr="00505821">
        <w:rPr>
          <w:rFonts w:ascii="ＭＳ 明朝" w:eastAsia="ＭＳ 明朝" w:hAnsi="ＭＳ 明朝" w:hint="eastAsia"/>
          <w:sz w:val="24"/>
          <w:szCs w:val="24"/>
        </w:rPr>
        <w:t>２</w:t>
      </w:r>
      <w:r w:rsidRPr="00505821">
        <w:rPr>
          <w:rFonts w:ascii="ＭＳ 明朝" w:eastAsia="ＭＳ 明朝" w:hAnsi="ＭＳ 明朝"/>
          <w:sz w:val="24"/>
          <w:szCs w:val="24"/>
        </w:rPr>
        <w:t xml:space="preserve"> 工事場所</w:t>
      </w:r>
    </w:p>
    <w:p w14:paraId="35603D1F" w14:textId="77777777" w:rsidR="00FB71D0" w:rsidRPr="00505821" w:rsidRDefault="00FB71D0" w:rsidP="001A629A">
      <w:pPr>
        <w:rPr>
          <w:rFonts w:ascii="ＭＳ 明朝" w:eastAsia="ＭＳ 明朝" w:hAnsi="ＭＳ 明朝"/>
          <w:sz w:val="24"/>
          <w:szCs w:val="24"/>
        </w:rPr>
      </w:pPr>
    </w:p>
    <w:p w14:paraId="5ED8DECE" w14:textId="6A76EF10" w:rsidR="001A629A" w:rsidRPr="00505821" w:rsidRDefault="001A629A" w:rsidP="00FB71D0">
      <w:pPr>
        <w:ind w:firstLineChars="100" w:firstLine="240"/>
        <w:rPr>
          <w:rFonts w:ascii="ＭＳ 明朝" w:eastAsia="ＭＳ 明朝" w:hAnsi="ＭＳ 明朝"/>
          <w:sz w:val="24"/>
          <w:szCs w:val="24"/>
        </w:rPr>
      </w:pPr>
      <w:r w:rsidRPr="00505821">
        <w:rPr>
          <w:rFonts w:ascii="ＭＳ 明朝" w:eastAsia="ＭＳ 明朝" w:hAnsi="ＭＳ 明朝" w:hint="eastAsia"/>
          <w:sz w:val="24"/>
          <w:szCs w:val="24"/>
        </w:rPr>
        <w:t>３</w:t>
      </w:r>
      <w:r w:rsidRPr="00505821">
        <w:rPr>
          <w:rFonts w:ascii="ＭＳ 明朝" w:eastAsia="ＭＳ 明朝" w:hAnsi="ＭＳ 明朝"/>
          <w:sz w:val="24"/>
          <w:szCs w:val="24"/>
        </w:rPr>
        <w:t xml:space="preserve"> 工事着手日</w:t>
      </w:r>
      <w:r w:rsidR="00FB71D0" w:rsidRPr="00505821">
        <w:rPr>
          <w:rFonts w:ascii="ＭＳ 明朝" w:eastAsia="ＭＳ 明朝" w:hAnsi="ＭＳ 明朝" w:hint="eastAsia"/>
          <w:sz w:val="24"/>
          <w:szCs w:val="24"/>
        </w:rPr>
        <w:t xml:space="preserve">　　　</w:t>
      </w:r>
      <w:r w:rsidR="003E31AF" w:rsidRPr="00505821">
        <w:rPr>
          <w:rFonts w:ascii="ＭＳ 明朝" w:eastAsia="ＭＳ 明朝" w:hAnsi="ＭＳ 明朝" w:hint="eastAsia"/>
          <w:sz w:val="24"/>
          <w:szCs w:val="24"/>
        </w:rPr>
        <w:t xml:space="preserve">　　　</w:t>
      </w:r>
      <w:r w:rsidRPr="00505821">
        <w:rPr>
          <w:rFonts w:ascii="ＭＳ 明朝" w:eastAsia="ＭＳ 明朝" w:hAnsi="ＭＳ 明朝" w:hint="eastAsia"/>
          <w:sz w:val="24"/>
          <w:szCs w:val="24"/>
        </w:rPr>
        <w:t>年</w:t>
      </w:r>
      <w:r w:rsidR="003E31AF" w:rsidRPr="00505821">
        <w:rPr>
          <w:rFonts w:ascii="ＭＳ 明朝" w:eastAsia="ＭＳ 明朝" w:hAnsi="ＭＳ 明朝" w:hint="eastAsia"/>
          <w:sz w:val="24"/>
          <w:szCs w:val="24"/>
        </w:rPr>
        <w:t xml:space="preserve">　　</w:t>
      </w:r>
      <w:r w:rsidRPr="00505821">
        <w:rPr>
          <w:rFonts w:ascii="ＭＳ 明朝" w:eastAsia="ＭＳ 明朝" w:hAnsi="ＭＳ 明朝" w:hint="eastAsia"/>
          <w:sz w:val="24"/>
          <w:szCs w:val="24"/>
        </w:rPr>
        <w:t>月</w:t>
      </w:r>
      <w:r w:rsidR="003E31AF" w:rsidRPr="00505821">
        <w:rPr>
          <w:rFonts w:ascii="ＭＳ 明朝" w:eastAsia="ＭＳ 明朝" w:hAnsi="ＭＳ 明朝" w:hint="eastAsia"/>
          <w:sz w:val="24"/>
          <w:szCs w:val="24"/>
        </w:rPr>
        <w:t xml:space="preserve">　　</w:t>
      </w:r>
      <w:r w:rsidRPr="00505821">
        <w:rPr>
          <w:rFonts w:ascii="ＭＳ 明朝" w:eastAsia="ＭＳ 明朝" w:hAnsi="ＭＳ 明朝" w:hint="eastAsia"/>
          <w:sz w:val="24"/>
          <w:szCs w:val="24"/>
        </w:rPr>
        <w:t>日</w:t>
      </w:r>
    </w:p>
    <w:p w14:paraId="0DAADDD9" w14:textId="77777777" w:rsidR="00FB71D0" w:rsidRPr="00505821" w:rsidRDefault="00FB71D0" w:rsidP="001A629A">
      <w:pPr>
        <w:rPr>
          <w:rFonts w:ascii="ＭＳ 明朝" w:eastAsia="ＭＳ 明朝" w:hAnsi="ＭＳ 明朝"/>
          <w:sz w:val="24"/>
          <w:szCs w:val="24"/>
        </w:rPr>
      </w:pPr>
    </w:p>
    <w:p w14:paraId="46AB512B" w14:textId="77777777" w:rsidR="00FB71D0" w:rsidRPr="00505821" w:rsidRDefault="00FB71D0" w:rsidP="001A629A">
      <w:pPr>
        <w:rPr>
          <w:rFonts w:ascii="ＭＳ 明朝" w:eastAsia="ＭＳ 明朝" w:hAnsi="ＭＳ 明朝"/>
          <w:sz w:val="24"/>
          <w:szCs w:val="24"/>
        </w:rPr>
      </w:pPr>
    </w:p>
    <w:p w14:paraId="34617ABD" w14:textId="77777777" w:rsidR="00FB71D0" w:rsidRPr="00505821" w:rsidRDefault="00FB71D0" w:rsidP="001A629A">
      <w:pPr>
        <w:rPr>
          <w:rFonts w:ascii="ＭＳ 明朝" w:eastAsia="ＭＳ 明朝" w:hAnsi="ＭＳ 明朝"/>
          <w:sz w:val="24"/>
          <w:szCs w:val="24"/>
        </w:rPr>
      </w:pPr>
    </w:p>
    <w:p w14:paraId="00526EAB" w14:textId="77777777" w:rsidR="009B79EF" w:rsidRPr="00505821" w:rsidRDefault="009B79EF" w:rsidP="001A629A">
      <w:pPr>
        <w:rPr>
          <w:rFonts w:ascii="ＭＳ 明朝" w:eastAsia="ＭＳ 明朝" w:hAnsi="ＭＳ 明朝"/>
          <w:sz w:val="24"/>
          <w:szCs w:val="24"/>
        </w:rPr>
      </w:pPr>
    </w:p>
    <w:p w14:paraId="3226B275" w14:textId="77777777" w:rsidR="00FB71D0" w:rsidRPr="00505821" w:rsidRDefault="00FB71D0" w:rsidP="001A629A">
      <w:pPr>
        <w:rPr>
          <w:rFonts w:ascii="ＭＳ 明朝" w:eastAsia="ＭＳ 明朝" w:hAnsi="ＭＳ 明朝"/>
          <w:sz w:val="24"/>
          <w:szCs w:val="24"/>
        </w:rPr>
      </w:pPr>
    </w:p>
    <w:p w14:paraId="3897F0D7" w14:textId="77777777" w:rsidR="00FB71D0" w:rsidRPr="00505821" w:rsidRDefault="00FB71D0" w:rsidP="001A629A">
      <w:pPr>
        <w:rPr>
          <w:rFonts w:ascii="ＭＳ 明朝" w:eastAsia="ＭＳ 明朝" w:hAnsi="ＭＳ 明朝"/>
          <w:sz w:val="24"/>
          <w:szCs w:val="24"/>
        </w:rPr>
      </w:pPr>
    </w:p>
    <w:p w14:paraId="52DA3D64" w14:textId="77777777" w:rsidR="00FB71D0" w:rsidRPr="00505821" w:rsidRDefault="00FB71D0" w:rsidP="001A629A">
      <w:pPr>
        <w:rPr>
          <w:rFonts w:ascii="ＭＳ 明朝" w:eastAsia="ＭＳ 明朝" w:hAnsi="ＭＳ 明朝"/>
          <w:sz w:val="24"/>
          <w:szCs w:val="24"/>
        </w:rPr>
      </w:pPr>
    </w:p>
    <w:p w14:paraId="4878E236" w14:textId="77777777" w:rsidR="00FB71D0" w:rsidRPr="00505821" w:rsidRDefault="00FB71D0" w:rsidP="001A629A">
      <w:pPr>
        <w:rPr>
          <w:rFonts w:ascii="ＭＳ 明朝" w:eastAsia="ＭＳ 明朝" w:hAnsi="ＭＳ 明朝"/>
          <w:sz w:val="24"/>
          <w:szCs w:val="24"/>
        </w:rPr>
      </w:pPr>
    </w:p>
    <w:p w14:paraId="515D3803" w14:textId="77777777" w:rsidR="00FB71D0" w:rsidRPr="00505821" w:rsidRDefault="00FB71D0" w:rsidP="001A629A">
      <w:pPr>
        <w:rPr>
          <w:rFonts w:ascii="ＭＳ 明朝" w:eastAsia="ＭＳ 明朝" w:hAnsi="ＭＳ 明朝"/>
          <w:sz w:val="24"/>
          <w:szCs w:val="24"/>
        </w:rPr>
      </w:pPr>
    </w:p>
    <w:p w14:paraId="7DBDB851" w14:textId="77777777" w:rsidR="00FB71D0" w:rsidRPr="00505821" w:rsidRDefault="00FB71D0" w:rsidP="001A629A">
      <w:pPr>
        <w:rPr>
          <w:rFonts w:ascii="ＭＳ 明朝" w:eastAsia="ＭＳ 明朝" w:hAnsi="ＭＳ 明朝"/>
          <w:sz w:val="24"/>
          <w:szCs w:val="24"/>
        </w:rPr>
      </w:pPr>
    </w:p>
    <w:p w14:paraId="7C435713" w14:textId="77777777" w:rsidR="003F3F28" w:rsidRPr="00505821" w:rsidRDefault="003F3F28" w:rsidP="001A629A">
      <w:pPr>
        <w:rPr>
          <w:rFonts w:ascii="ＭＳ 明朝" w:eastAsia="ＭＳ 明朝" w:hAnsi="ＭＳ 明朝"/>
          <w:sz w:val="24"/>
          <w:szCs w:val="24"/>
        </w:rPr>
      </w:pPr>
    </w:p>
    <w:p w14:paraId="7CBB2F30" w14:textId="77777777" w:rsidR="003F3F28" w:rsidRPr="00505821" w:rsidRDefault="003F3F28" w:rsidP="001A629A">
      <w:pPr>
        <w:rPr>
          <w:rFonts w:ascii="ＭＳ 明朝" w:eastAsia="ＭＳ 明朝" w:hAnsi="ＭＳ 明朝"/>
          <w:sz w:val="24"/>
          <w:szCs w:val="24"/>
        </w:rPr>
      </w:pPr>
    </w:p>
    <w:p w14:paraId="7FDD5B9F" w14:textId="77777777" w:rsidR="00FB71D0" w:rsidRPr="00FB71D0" w:rsidRDefault="00FB71D0" w:rsidP="001A629A">
      <w:pPr>
        <w:rPr>
          <w:rFonts w:ascii="ＭＳ 明朝" w:eastAsia="ＭＳ 明朝" w:hAnsi="ＭＳ 明朝"/>
          <w:sz w:val="24"/>
          <w:szCs w:val="24"/>
        </w:rPr>
      </w:pPr>
    </w:p>
    <w:p w14:paraId="40E86917" w14:textId="0941C81E" w:rsidR="001A629A" w:rsidRPr="00FB71D0" w:rsidRDefault="001A629A" w:rsidP="001A629A">
      <w:pPr>
        <w:rPr>
          <w:rFonts w:ascii="ＭＳ 明朝" w:eastAsia="ＭＳ 明朝" w:hAnsi="ＭＳ 明朝"/>
          <w:sz w:val="24"/>
          <w:szCs w:val="24"/>
        </w:rPr>
      </w:pPr>
      <w:r w:rsidRPr="00FB71D0">
        <w:rPr>
          <w:rFonts w:ascii="ＭＳ 明朝" w:eastAsia="ＭＳ 明朝" w:hAnsi="ＭＳ 明朝" w:hint="eastAsia"/>
          <w:sz w:val="24"/>
          <w:szCs w:val="24"/>
        </w:rPr>
        <w:t>※１「任意着手方式」による工事</w:t>
      </w:r>
      <w:r w:rsidR="00FB71D0">
        <w:rPr>
          <w:rFonts w:ascii="ＭＳ 明朝" w:eastAsia="ＭＳ 明朝" w:hAnsi="ＭＳ 明朝" w:hint="eastAsia"/>
          <w:sz w:val="24"/>
          <w:szCs w:val="24"/>
        </w:rPr>
        <w:t>の場合に</w:t>
      </w:r>
      <w:r w:rsidRPr="00FB71D0">
        <w:rPr>
          <w:rFonts w:ascii="ＭＳ 明朝" w:eastAsia="ＭＳ 明朝" w:hAnsi="ＭＳ 明朝" w:hint="eastAsia"/>
          <w:sz w:val="24"/>
          <w:szCs w:val="24"/>
        </w:rPr>
        <w:t>提出すること。</w:t>
      </w:r>
    </w:p>
    <w:p w14:paraId="0C0C06E0" w14:textId="2C6B727B" w:rsidR="005D39DC" w:rsidRPr="00FB71D0" w:rsidRDefault="001A629A" w:rsidP="00FB71D0">
      <w:pPr>
        <w:ind w:firstLineChars="100" w:firstLine="240"/>
        <w:rPr>
          <w:rFonts w:ascii="ＭＳ 明朝" w:eastAsia="ＭＳ 明朝" w:hAnsi="ＭＳ 明朝"/>
          <w:sz w:val="24"/>
          <w:szCs w:val="24"/>
        </w:rPr>
      </w:pPr>
      <w:r w:rsidRPr="00FB71D0">
        <w:rPr>
          <w:rFonts w:ascii="ＭＳ 明朝" w:eastAsia="ＭＳ 明朝" w:hAnsi="ＭＳ 明朝" w:hint="eastAsia"/>
          <w:sz w:val="24"/>
          <w:szCs w:val="24"/>
        </w:rPr>
        <w:t>２</w:t>
      </w:r>
      <w:r w:rsidRPr="00FB71D0">
        <w:rPr>
          <w:rFonts w:ascii="ＭＳ 明朝" w:eastAsia="ＭＳ 明朝" w:hAnsi="ＭＳ 明朝"/>
          <w:sz w:val="24"/>
          <w:szCs w:val="24"/>
        </w:rPr>
        <w:t xml:space="preserve"> 落札決定の日の翌日までに提出すること</w:t>
      </w:r>
    </w:p>
    <w:sectPr w:rsidR="005D39DC" w:rsidRPr="00FB71D0" w:rsidSect="009B79E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61204" w14:textId="77777777" w:rsidR="004B22D2" w:rsidRDefault="004B22D2" w:rsidP="004B22D2">
      <w:r>
        <w:separator/>
      </w:r>
    </w:p>
  </w:endnote>
  <w:endnote w:type="continuationSeparator" w:id="0">
    <w:p w14:paraId="4101FABB" w14:textId="77777777" w:rsidR="004B22D2" w:rsidRDefault="004B22D2" w:rsidP="004B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2C40" w14:textId="77777777" w:rsidR="004B22D2" w:rsidRDefault="004B22D2" w:rsidP="004B22D2">
      <w:r>
        <w:separator/>
      </w:r>
    </w:p>
  </w:footnote>
  <w:footnote w:type="continuationSeparator" w:id="0">
    <w:p w14:paraId="45E13B9A" w14:textId="77777777" w:rsidR="004B22D2" w:rsidRDefault="004B22D2" w:rsidP="004B2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9F"/>
    <w:rsid w:val="00012344"/>
    <w:rsid w:val="00065769"/>
    <w:rsid w:val="000C58F8"/>
    <w:rsid w:val="000D02E0"/>
    <w:rsid w:val="000E7BF5"/>
    <w:rsid w:val="001A629A"/>
    <w:rsid w:val="001C7036"/>
    <w:rsid w:val="00252F02"/>
    <w:rsid w:val="00291F47"/>
    <w:rsid w:val="002C3432"/>
    <w:rsid w:val="00307C7D"/>
    <w:rsid w:val="00345A14"/>
    <w:rsid w:val="00380A72"/>
    <w:rsid w:val="00384179"/>
    <w:rsid w:val="00394A20"/>
    <w:rsid w:val="003B0799"/>
    <w:rsid w:val="003E31AF"/>
    <w:rsid w:val="003F1563"/>
    <w:rsid w:val="003F3F28"/>
    <w:rsid w:val="00425E9D"/>
    <w:rsid w:val="00446951"/>
    <w:rsid w:val="004A546D"/>
    <w:rsid w:val="004B22D2"/>
    <w:rsid w:val="004B6A1D"/>
    <w:rsid w:val="004F4EC5"/>
    <w:rsid w:val="00505821"/>
    <w:rsid w:val="00555700"/>
    <w:rsid w:val="00560C75"/>
    <w:rsid w:val="005B0212"/>
    <w:rsid w:val="005D3319"/>
    <w:rsid w:val="005D39DC"/>
    <w:rsid w:val="00600032"/>
    <w:rsid w:val="006129AE"/>
    <w:rsid w:val="006A036C"/>
    <w:rsid w:val="006F279F"/>
    <w:rsid w:val="00722CE3"/>
    <w:rsid w:val="00745355"/>
    <w:rsid w:val="007500E9"/>
    <w:rsid w:val="0075075B"/>
    <w:rsid w:val="00771473"/>
    <w:rsid w:val="007B2D06"/>
    <w:rsid w:val="007E16E7"/>
    <w:rsid w:val="007E5ED6"/>
    <w:rsid w:val="00816236"/>
    <w:rsid w:val="00833A73"/>
    <w:rsid w:val="0084034F"/>
    <w:rsid w:val="008579A0"/>
    <w:rsid w:val="00871382"/>
    <w:rsid w:val="00877BE3"/>
    <w:rsid w:val="00883817"/>
    <w:rsid w:val="008904BD"/>
    <w:rsid w:val="00895D7D"/>
    <w:rsid w:val="008C402E"/>
    <w:rsid w:val="008D12CD"/>
    <w:rsid w:val="00904499"/>
    <w:rsid w:val="0093608B"/>
    <w:rsid w:val="00965121"/>
    <w:rsid w:val="009A3496"/>
    <w:rsid w:val="009B79EF"/>
    <w:rsid w:val="009E65A8"/>
    <w:rsid w:val="009F0D89"/>
    <w:rsid w:val="00A04D46"/>
    <w:rsid w:val="00A32CBD"/>
    <w:rsid w:val="00A405B3"/>
    <w:rsid w:val="00AC4EB9"/>
    <w:rsid w:val="00B551FF"/>
    <w:rsid w:val="00BA2D24"/>
    <w:rsid w:val="00BE5949"/>
    <w:rsid w:val="00BF0FAB"/>
    <w:rsid w:val="00BF1ADA"/>
    <w:rsid w:val="00CA4304"/>
    <w:rsid w:val="00CA637B"/>
    <w:rsid w:val="00D83455"/>
    <w:rsid w:val="00D92A18"/>
    <w:rsid w:val="00D94C6D"/>
    <w:rsid w:val="00DA622B"/>
    <w:rsid w:val="00DE0507"/>
    <w:rsid w:val="00E170EB"/>
    <w:rsid w:val="00E447A2"/>
    <w:rsid w:val="00EE0FFC"/>
    <w:rsid w:val="00F06A0F"/>
    <w:rsid w:val="00F81C01"/>
    <w:rsid w:val="00FB47B0"/>
    <w:rsid w:val="00FB71D0"/>
    <w:rsid w:val="00FD11DC"/>
    <w:rsid w:val="00FD4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869AAA6"/>
  <w15:chartTrackingRefBased/>
  <w15:docId w15:val="{F3FB828F-454F-498D-8EE9-4448F5D5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2D2"/>
    <w:pPr>
      <w:tabs>
        <w:tab w:val="center" w:pos="4252"/>
        <w:tab w:val="right" w:pos="8504"/>
      </w:tabs>
      <w:snapToGrid w:val="0"/>
    </w:pPr>
  </w:style>
  <w:style w:type="character" w:customStyle="1" w:styleId="a4">
    <w:name w:val="ヘッダー (文字)"/>
    <w:basedOn w:val="a0"/>
    <w:link w:val="a3"/>
    <w:uiPriority w:val="99"/>
    <w:rsid w:val="004B22D2"/>
  </w:style>
  <w:style w:type="paragraph" w:styleId="a5">
    <w:name w:val="footer"/>
    <w:basedOn w:val="a"/>
    <w:link w:val="a6"/>
    <w:uiPriority w:val="99"/>
    <w:unhideWhenUsed/>
    <w:rsid w:val="004B22D2"/>
    <w:pPr>
      <w:tabs>
        <w:tab w:val="center" w:pos="4252"/>
        <w:tab w:val="right" w:pos="8504"/>
      </w:tabs>
      <w:snapToGrid w:val="0"/>
    </w:pPr>
  </w:style>
  <w:style w:type="character" w:customStyle="1" w:styleId="a6">
    <w:name w:val="フッター (文字)"/>
    <w:basedOn w:val="a0"/>
    <w:link w:val="a5"/>
    <w:uiPriority w:val="99"/>
    <w:rsid w:val="004B22D2"/>
  </w:style>
  <w:style w:type="paragraph" w:styleId="a7">
    <w:name w:val="Date"/>
    <w:basedOn w:val="a"/>
    <w:next w:val="a"/>
    <w:link w:val="a8"/>
    <w:uiPriority w:val="99"/>
    <w:semiHidden/>
    <w:unhideWhenUsed/>
    <w:rsid w:val="00FB71D0"/>
  </w:style>
  <w:style w:type="character" w:customStyle="1" w:styleId="a8">
    <w:name w:val="日付 (文字)"/>
    <w:basedOn w:val="a0"/>
    <w:link w:val="a7"/>
    <w:uiPriority w:val="99"/>
    <w:semiHidden/>
    <w:rsid w:val="00FB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1574</TotalTime>
  <Pages>3</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BHG006002</dc:creator>
  <cp:keywords/>
  <dc:description/>
  <cp:lastModifiedBy>BHG006002</cp:lastModifiedBy>
  <cp:revision>45</cp:revision>
  <cp:lastPrinted>2023-12-01T07:57:00Z</cp:lastPrinted>
  <dcterms:created xsi:type="dcterms:W3CDTF">2023-11-22T01:18:00Z</dcterms:created>
  <dcterms:modified xsi:type="dcterms:W3CDTF">2024-03-29T14:30:00Z</dcterms:modified>
</cp:coreProperties>
</file>