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5032" w14:textId="2371BA1D" w:rsidR="00FB67B2" w:rsidRPr="000D4C55" w:rsidRDefault="003F30A8" w:rsidP="000D4C55">
      <w:pPr>
        <w:tabs>
          <w:tab w:val="left" w:pos="737"/>
        </w:tabs>
        <w:spacing w:beforeLines="50" w:before="180"/>
        <w:jc w:val="center"/>
        <w:rPr>
          <w:rFonts w:ascii="HG丸ｺﾞｼｯｸM-PRO" w:eastAsia="HG丸ｺﾞｼｯｸM-PRO" w:hAnsi="HG丸ｺﾞｼｯｸM-PRO"/>
          <w:kern w:val="0"/>
          <w:sz w:val="26"/>
          <w:szCs w:val="26"/>
        </w:rPr>
      </w:pPr>
      <w:r w:rsidRPr="000D4C55">
        <w:rPr>
          <w:rFonts w:ascii="HG丸ｺﾞｼｯｸM-PRO" w:eastAsia="HG丸ｺﾞｼｯｸM-PRO" w:hAnsi="HG丸ｺﾞｼｯｸM-PRO" w:hint="eastAsia"/>
          <w:kern w:val="0"/>
          <w:sz w:val="26"/>
          <w:szCs w:val="26"/>
        </w:rPr>
        <w:t>【環境に優しい農業推進対策事業】</w:t>
      </w:r>
    </w:p>
    <w:p w14:paraId="170BF393" w14:textId="07ECD6A4" w:rsidR="001A3D06" w:rsidRPr="000D4C55" w:rsidRDefault="00F02CB0" w:rsidP="000D4C55">
      <w:pPr>
        <w:spacing w:afterLines="50" w:after="180"/>
        <w:jc w:val="center"/>
        <w:rPr>
          <w:rFonts w:ascii="HG丸ｺﾞｼｯｸM-PRO" w:eastAsia="HG丸ｺﾞｼｯｸM-PRO" w:hAnsi="HG丸ｺﾞｼｯｸM-PRO"/>
          <w:kern w:val="0"/>
          <w:sz w:val="32"/>
          <w:szCs w:val="32"/>
        </w:rPr>
      </w:pPr>
      <w:r w:rsidRPr="00F02CB0">
        <w:rPr>
          <w:rFonts w:ascii="HG丸ｺﾞｼｯｸM-PRO" w:eastAsia="HG丸ｺﾞｼｯｸM-PRO" w:hAnsi="HG丸ｺﾞｼｯｸM-PRO"/>
          <w:kern w:val="0"/>
          <w:sz w:val="32"/>
          <w:szCs w:val="32"/>
        </w:rPr>
        <w:t>萩市</w:t>
      </w:r>
      <w:r w:rsidR="003F30A8" w:rsidRPr="003F30A8">
        <w:rPr>
          <w:rFonts w:ascii="HG丸ｺﾞｼｯｸM-PRO" w:eastAsia="HG丸ｺﾞｼｯｸM-PRO" w:hAnsi="HG丸ｺﾞｼｯｸM-PRO"/>
          <w:kern w:val="0"/>
          <w:sz w:val="32"/>
          <w:szCs w:val="32"/>
        </w:rPr>
        <w:t>環境にやさしい農業資材導入支援事業</w:t>
      </w:r>
      <w:r w:rsidR="007D72EC" w:rsidRPr="00F02CB0">
        <w:rPr>
          <w:rFonts w:ascii="HG丸ｺﾞｼｯｸM-PRO" w:eastAsia="HG丸ｺﾞｼｯｸM-PRO" w:hAnsi="HG丸ｺﾞｼｯｸM-PRO" w:hint="eastAsia"/>
          <w:kern w:val="0"/>
          <w:sz w:val="32"/>
          <w:szCs w:val="32"/>
        </w:rPr>
        <w:t>（令和</w:t>
      </w:r>
      <w:r>
        <w:rPr>
          <w:rFonts w:ascii="HG丸ｺﾞｼｯｸM-PRO" w:eastAsia="HG丸ｺﾞｼｯｸM-PRO" w:hAnsi="HG丸ｺﾞｼｯｸM-PRO" w:hint="eastAsia"/>
          <w:kern w:val="0"/>
          <w:sz w:val="32"/>
          <w:szCs w:val="32"/>
        </w:rPr>
        <w:t>８</w:t>
      </w:r>
      <w:r w:rsidR="007D72EC" w:rsidRPr="00F02CB0">
        <w:rPr>
          <w:rFonts w:ascii="HG丸ｺﾞｼｯｸM-PRO" w:eastAsia="HG丸ｺﾞｼｯｸM-PRO" w:hAnsi="HG丸ｺﾞｼｯｸM-PRO" w:hint="eastAsia"/>
          <w:kern w:val="0"/>
          <w:sz w:val="32"/>
          <w:szCs w:val="32"/>
        </w:rPr>
        <w:t>年度</w:t>
      </w:r>
      <w:r w:rsidR="00950BE1" w:rsidRPr="00F02CB0">
        <w:rPr>
          <w:rFonts w:ascii="HG丸ｺﾞｼｯｸM-PRO" w:eastAsia="HG丸ｺﾞｼｯｸM-PRO" w:hAnsi="HG丸ｺﾞｼｯｸM-PRO" w:hint="eastAsia"/>
          <w:kern w:val="0"/>
          <w:sz w:val="32"/>
          <w:szCs w:val="32"/>
        </w:rPr>
        <w:t>新規</w:t>
      </w:r>
      <w:r w:rsidR="007D72EC" w:rsidRPr="00F02CB0">
        <w:rPr>
          <w:rFonts w:ascii="HG丸ｺﾞｼｯｸM-PRO" w:eastAsia="HG丸ｺﾞｼｯｸM-PRO" w:hAnsi="HG丸ｺﾞｼｯｸM-PRO" w:hint="eastAsia"/>
          <w:kern w:val="0"/>
          <w:sz w:val="32"/>
          <w:szCs w:val="32"/>
        </w:rPr>
        <w:t>）</w:t>
      </w:r>
    </w:p>
    <w:p w14:paraId="2D88C563" w14:textId="4D822823" w:rsidR="007D72EC" w:rsidRPr="0086688C" w:rsidRDefault="007D72EC" w:rsidP="007D72EC">
      <w:pPr>
        <w:rPr>
          <w:rFonts w:ascii="HG丸ｺﾞｼｯｸM-PRO" w:eastAsia="HG丸ｺﾞｼｯｸM-PRO" w:hAnsi="HG丸ｺﾞｼｯｸM-PRO"/>
          <w:kern w:val="0"/>
          <w:sz w:val="21"/>
          <w:szCs w:val="21"/>
        </w:rPr>
      </w:pPr>
      <w:r w:rsidRPr="0086688C">
        <w:rPr>
          <w:rFonts w:ascii="HG丸ｺﾞｼｯｸM-PRO" w:eastAsia="HG丸ｺﾞｼｯｸM-PRO" w:hAnsi="HG丸ｺﾞｼｯｸM-PRO" w:hint="eastAsia"/>
          <w:kern w:val="0"/>
          <w:sz w:val="21"/>
          <w:szCs w:val="21"/>
        </w:rPr>
        <w:t>１　事業概要</w:t>
      </w:r>
    </w:p>
    <w:p w14:paraId="29299F90" w14:textId="5831F69A" w:rsidR="00F02CB0" w:rsidRDefault="001A3D06" w:rsidP="007D72EC">
      <w:pPr>
        <w:ind w:leftChars="200" w:left="480" w:firstLineChars="100" w:firstLine="210"/>
        <w:rPr>
          <w:rFonts w:ascii="HG丸ｺﾞｼｯｸM-PRO" w:eastAsia="HG丸ｺﾞｼｯｸM-PRO" w:hAnsi="HG丸ｺﾞｼｯｸM-PRO"/>
          <w:kern w:val="0"/>
          <w:sz w:val="21"/>
          <w:szCs w:val="21"/>
        </w:rPr>
      </w:pPr>
      <w:r w:rsidRPr="001A3D06">
        <w:rPr>
          <w:rFonts w:ascii="HG丸ｺﾞｼｯｸM-PRO" w:eastAsia="HG丸ｺﾞｼｯｸM-PRO" w:hAnsi="HG丸ｺﾞｼｯｸM-PRO"/>
          <w:kern w:val="0"/>
          <w:sz w:val="21"/>
          <w:szCs w:val="21"/>
        </w:rPr>
        <w:t>農業における環境負荷の低減を図り、持続可能な農業</w:t>
      </w:r>
      <w:r w:rsidR="00E621D1">
        <w:rPr>
          <w:rFonts w:ascii="HG丸ｺﾞｼｯｸM-PRO" w:eastAsia="HG丸ｺﾞｼｯｸM-PRO" w:hAnsi="HG丸ｺﾞｼｯｸM-PRO" w:hint="eastAsia"/>
          <w:kern w:val="0"/>
          <w:sz w:val="21"/>
          <w:szCs w:val="21"/>
        </w:rPr>
        <w:t>を推進する</w:t>
      </w:r>
      <w:r w:rsidRPr="001A3D06">
        <w:rPr>
          <w:rFonts w:ascii="HG丸ｺﾞｼｯｸM-PRO" w:eastAsia="HG丸ｺﾞｼｯｸM-PRO" w:hAnsi="HG丸ｺﾞｼｯｸM-PRO"/>
          <w:kern w:val="0"/>
          <w:sz w:val="21"/>
          <w:szCs w:val="21"/>
        </w:rPr>
        <w:t>ため、化学肥料及び化学農薬の使用の低減に資する環境に配慮した農業技術</w:t>
      </w:r>
      <w:r w:rsidR="003842AF">
        <w:rPr>
          <w:rFonts w:ascii="HG丸ｺﾞｼｯｸM-PRO" w:eastAsia="HG丸ｺﾞｼｯｸM-PRO" w:hAnsi="HG丸ｺﾞｼｯｸM-PRO" w:hint="eastAsia"/>
          <w:kern w:val="0"/>
          <w:sz w:val="21"/>
          <w:szCs w:val="21"/>
        </w:rPr>
        <w:t>へ</w:t>
      </w:r>
      <w:r w:rsidRPr="001A3D06">
        <w:rPr>
          <w:rFonts w:ascii="HG丸ｺﾞｼｯｸM-PRO" w:eastAsia="HG丸ｺﾞｼｯｸM-PRO" w:hAnsi="HG丸ｺﾞｼｯｸM-PRO"/>
          <w:kern w:val="0"/>
          <w:sz w:val="21"/>
          <w:szCs w:val="21"/>
        </w:rPr>
        <w:t>の</w:t>
      </w:r>
      <w:r w:rsidR="003842AF" w:rsidRPr="003842AF">
        <w:rPr>
          <w:rFonts w:ascii="HG丸ｺﾞｼｯｸM-PRO" w:eastAsia="HG丸ｺﾞｼｯｸM-PRO" w:hAnsi="HG丸ｺﾞｼｯｸM-PRO" w:hint="eastAsia"/>
          <w:b/>
          <w:bCs/>
          <w:kern w:val="0"/>
          <w:sz w:val="21"/>
          <w:szCs w:val="21"/>
          <w:u w:val="single"/>
        </w:rPr>
        <w:t>転換（新規導入）</w:t>
      </w:r>
      <w:r w:rsidR="003842AF">
        <w:rPr>
          <w:rFonts w:ascii="HG丸ｺﾞｼｯｸM-PRO" w:eastAsia="HG丸ｺﾞｼｯｸM-PRO" w:hAnsi="HG丸ｺﾞｼｯｸM-PRO" w:hint="eastAsia"/>
          <w:kern w:val="0"/>
          <w:sz w:val="21"/>
          <w:szCs w:val="21"/>
        </w:rPr>
        <w:t>にあたり、</w:t>
      </w:r>
      <w:r w:rsidR="003842AF" w:rsidRPr="003842AF">
        <w:rPr>
          <w:rFonts w:ascii="HG丸ｺﾞｼｯｸM-PRO" w:eastAsia="HG丸ｺﾞｼｯｸM-PRO" w:hAnsi="HG丸ｺﾞｼｯｸM-PRO" w:hint="eastAsia"/>
          <w:b/>
          <w:bCs/>
          <w:kern w:val="0"/>
          <w:sz w:val="21"/>
          <w:szCs w:val="21"/>
          <w:u w:val="single"/>
        </w:rPr>
        <w:t>転換初年度に</w:t>
      </w:r>
      <w:r w:rsidRPr="003842AF">
        <w:rPr>
          <w:rFonts w:ascii="HG丸ｺﾞｼｯｸM-PRO" w:eastAsia="HG丸ｺﾞｼｯｸM-PRO" w:hAnsi="HG丸ｺﾞｼｯｸM-PRO"/>
          <w:b/>
          <w:bCs/>
          <w:kern w:val="0"/>
          <w:sz w:val="21"/>
          <w:szCs w:val="21"/>
          <w:u w:val="single"/>
        </w:rPr>
        <w:t>必要な資材の</w:t>
      </w:r>
      <w:r w:rsidR="003842AF" w:rsidRPr="003842AF">
        <w:rPr>
          <w:rFonts w:ascii="HG丸ｺﾞｼｯｸM-PRO" w:eastAsia="HG丸ｺﾞｼｯｸM-PRO" w:hAnsi="HG丸ｺﾞｼｯｸM-PRO" w:hint="eastAsia"/>
          <w:b/>
          <w:bCs/>
          <w:kern w:val="0"/>
          <w:sz w:val="21"/>
          <w:szCs w:val="21"/>
          <w:u w:val="single"/>
        </w:rPr>
        <w:t>経費</w:t>
      </w:r>
      <w:r w:rsidRPr="001A3D06">
        <w:rPr>
          <w:rFonts w:ascii="HG丸ｺﾞｼｯｸM-PRO" w:eastAsia="HG丸ｺﾞｼｯｸM-PRO" w:hAnsi="HG丸ｺﾞｼｯｸM-PRO"/>
          <w:kern w:val="0"/>
          <w:sz w:val="21"/>
          <w:szCs w:val="21"/>
        </w:rPr>
        <w:t>に対し、予算の範囲内</w:t>
      </w:r>
      <w:r w:rsidR="00F02CB0">
        <w:rPr>
          <w:rFonts w:ascii="HG丸ｺﾞｼｯｸM-PRO" w:eastAsia="HG丸ｺﾞｼｯｸM-PRO" w:hAnsi="HG丸ｺﾞｼｯｸM-PRO" w:hint="eastAsia"/>
          <w:kern w:val="0"/>
          <w:sz w:val="21"/>
          <w:szCs w:val="21"/>
        </w:rPr>
        <w:t>で支援します。</w:t>
      </w:r>
    </w:p>
    <w:p w14:paraId="403F679A" w14:textId="1113B6E0" w:rsidR="007D72EC" w:rsidRPr="0086688C" w:rsidRDefault="007D72EC" w:rsidP="000D4C55">
      <w:pPr>
        <w:spacing w:beforeLines="50" w:before="180"/>
        <w:rPr>
          <w:rFonts w:ascii="HG丸ｺﾞｼｯｸM-PRO" w:eastAsia="HG丸ｺﾞｼｯｸM-PRO" w:hAnsi="HG丸ｺﾞｼｯｸM-PRO"/>
          <w:sz w:val="21"/>
          <w:szCs w:val="21"/>
        </w:rPr>
      </w:pPr>
      <w:r w:rsidRPr="0086688C">
        <w:rPr>
          <w:rFonts w:ascii="HG丸ｺﾞｼｯｸM-PRO" w:eastAsia="HG丸ｺﾞｼｯｸM-PRO" w:hAnsi="HG丸ｺﾞｼｯｸM-PRO" w:hint="eastAsia"/>
          <w:sz w:val="21"/>
          <w:szCs w:val="21"/>
        </w:rPr>
        <w:t>２　対象者</w:t>
      </w:r>
    </w:p>
    <w:p w14:paraId="61F14043" w14:textId="77777777" w:rsidR="00F02CB0" w:rsidRDefault="007D72EC" w:rsidP="007D72EC">
      <w:pPr>
        <w:ind w:firstLineChars="100" w:firstLine="210"/>
        <w:rPr>
          <w:rFonts w:ascii="HG丸ｺﾞｼｯｸM-PRO" w:eastAsia="HG丸ｺﾞｼｯｸM-PRO" w:hAnsi="HG丸ｺﾞｼｯｸM-PRO"/>
          <w:sz w:val="21"/>
          <w:szCs w:val="21"/>
        </w:rPr>
      </w:pPr>
      <w:r w:rsidRPr="0086688C">
        <w:rPr>
          <w:rFonts w:ascii="HG丸ｺﾞｼｯｸM-PRO" w:eastAsia="HG丸ｺﾞｼｯｸM-PRO" w:hAnsi="HG丸ｺﾞｼｯｸM-PRO" w:hint="eastAsia"/>
          <w:sz w:val="21"/>
          <w:szCs w:val="21"/>
        </w:rPr>
        <w:t>（１）</w:t>
      </w:r>
      <w:r w:rsidR="00F02CB0">
        <w:rPr>
          <w:rFonts w:ascii="HG丸ｺﾞｼｯｸM-PRO" w:eastAsia="HG丸ｺﾞｼｯｸM-PRO" w:hAnsi="HG丸ｺﾞｼｯｸM-PRO" w:hint="eastAsia"/>
          <w:sz w:val="21"/>
          <w:szCs w:val="21"/>
        </w:rPr>
        <w:t>次に掲げる者の内、いずれかであること。</w:t>
      </w:r>
    </w:p>
    <w:p w14:paraId="5B764F31" w14:textId="0CE7C974" w:rsidR="007D72EC" w:rsidRDefault="00F02CB0" w:rsidP="00F02CB0">
      <w:pPr>
        <w:ind w:firstLineChars="400" w:firstLine="84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①</w:t>
      </w:r>
      <w:r w:rsidR="003842AF">
        <w:rPr>
          <w:rFonts w:ascii="HG丸ｺﾞｼｯｸM-PRO" w:eastAsia="HG丸ｺﾞｼｯｸM-PRO" w:hAnsi="HG丸ｺﾞｼｯｸM-PRO" w:hint="eastAsia"/>
          <w:sz w:val="21"/>
          <w:szCs w:val="21"/>
        </w:rPr>
        <w:t xml:space="preserve"> </w:t>
      </w:r>
      <w:r w:rsidRPr="00F02CB0">
        <w:rPr>
          <w:rFonts w:ascii="HG丸ｺﾞｼｯｸM-PRO" w:eastAsia="HG丸ｺﾞｼｯｸM-PRO" w:hAnsi="HG丸ｺﾞｼｯｸM-PRO"/>
          <w:sz w:val="21"/>
          <w:szCs w:val="21"/>
        </w:rPr>
        <w:t>萩市内に住所を有し、萩市内で農業を営む者</w:t>
      </w:r>
    </w:p>
    <w:p w14:paraId="08CF222C" w14:textId="7290161F" w:rsidR="00F02CB0" w:rsidRDefault="00F02CB0" w:rsidP="00F02CB0">
      <w:pPr>
        <w:ind w:firstLineChars="100" w:firstLine="21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3842AF">
        <w:rPr>
          <w:rFonts w:ascii="HG丸ｺﾞｼｯｸM-PRO" w:eastAsia="HG丸ｺﾞｼｯｸM-PRO" w:hAnsi="HG丸ｺﾞｼｯｸM-PRO" w:hint="eastAsia"/>
          <w:sz w:val="21"/>
          <w:szCs w:val="21"/>
        </w:rPr>
        <w:t xml:space="preserve">② </w:t>
      </w:r>
      <w:r w:rsidRPr="00F02CB0">
        <w:rPr>
          <w:rFonts w:ascii="HG丸ｺﾞｼｯｸM-PRO" w:eastAsia="HG丸ｺﾞｼｯｸM-PRO" w:hAnsi="HG丸ｺﾞｼｯｸM-PRO"/>
          <w:sz w:val="21"/>
          <w:szCs w:val="21"/>
        </w:rPr>
        <w:t>萩市内に主たる事業所があり、萩市内で農業を営む法人</w:t>
      </w:r>
    </w:p>
    <w:p w14:paraId="4ACC0447" w14:textId="47A804FF" w:rsidR="00F02CB0" w:rsidRDefault="00F02CB0" w:rsidP="00F02CB0">
      <w:pPr>
        <w:ind w:firstLineChars="100" w:firstLine="21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③</w:t>
      </w:r>
      <w:r w:rsidR="003842AF">
        <w:rPr>
          <w:rFonts w:ascii="HG丸ｺﾞｼｯｸM-PRO" w:eastAsia="HG丸ｺﾞｼｯｸM-PRO" w:hAnsi="HG丸ｺﾞｼｯｸM-PRO" w:hint="eastAsia"/>
          <w:sz w:val="21"/>
          <w:szCs w:val="21"/>
        </w:rPr>
        <w:t xml:space="preserve"> ①又は②の者を含む、</w:t>
      </w:r>
      <w:r w:rsidR="00E621D1">
        <w:rPr>
          <w:rFonts w:ascii="HG丸ｺﾞｼｯｸM-PRO" w:eastAsia="HG丸ｺﾞｼｯｸM-PRO" w:hAnsi="HG丸ｺﾞｼｯｸM-PRO" w:hint="eastAsia"/>
          <w:sz w:val="21"/>
          <w:szCs w:val="21"/>
        </w:rPr>
        <w:t>代表者の定め及び</w:t>
      </w:r>
      <w:r w:rsidRPr="00F02CB0">
        <w:rPr>
          <w:rFonts w:ascii="HG丸ｺﾞｼｯｸM-PRO" w:eastAsia="HG丸ｺﾞｼｯｸM-PRO" w:hAnsi="HG丸ｺﾞｼｯｸM-PRO"/>
          <w:sz w:val="21"/>
          <w:szCs w:val="21"/>
        </w:rPr>
        <w:t>団体規約</w:t>
      </w:r>
      <w:r w:rsidR="00E621D1">
        <w:rPr>
          <w:rFonts w:ascii="HG丸ｺﾞｼｯｸM-PRO" w:eastAsia="HG丸ｺﾞｼｯｸM-PRO" w:hAnsi="HG丸ｺﾞｼｯｸM-PRO" w:hint="eastAsia"/>
          <w:sz w:val="21"/>
          <w:szCs w:val="21"/>
        </w:rPr>
        <w:t>、</w:t>
      </w:r>
      <w:r w:rsidRPr="00F02CB0">
        <w:rPr>
          <w:rFonts w:ascii="HG丸ｺﾞｼｯｸM-PRO" w:eastAsia="HG丸ｺﾞｼｯｸM-PRO" w:hAnsi="HG丸ｺﾞｼｯｸM-PRO"/>
          <w:sz w:val="21"/>
          <w:szCs w:val="21"/>
        </w:rPr>
        <w:t>団体名義の金融機関口座を有する任意団体</w:t>
      </w:r>
    </w:p>
    <w:p w14:paraId="399ACD9A" w14:textId="01CCD4AB" w:rsidR="001A3D06" w:rsidRPr="00F02CB0" w:rsidRDefault="001A3D06" w:rsidP="00F02CB0">
      <w:pPr>
        <w:ind w:firstLineChars="100" w:firstLine="210"/>
        <w:rPr>
          <w:rFonts w:ascii="HG丸ｺﾞｼｯｸM-PRO" w:eastAsia="HG丸ｺﾞｼｯｸM-PRO" w:hAnsi="HG丸ｺﾞｼｯｸM-PRO"/>
          <w:kern w:val="0"/>
          <w:sz w:val="21"/>
          <w:szCs w:val="21"/>
        </w:rPr>
      </w:pPr>
      <w:r>
        <w:rPr>
          <w:rFonts w:ascii="HG丸ｺﾞｼｯｸM-PRO" w:eastAsia="HG丸ｺﾞｼｯｸM-PRO" w:hAnsi="HG丸ｺﾞｼｯｸM-PRO" w:hint="eastAsia"/>
          <w:sz w:val="21"/>
          <w:szCs w:val="21"/>
        </w:rPr>
        <w:t>（２）</w:t>
      </w:r>
      <w:r w:rsidRPr="001A3D06">
        <w:rPr>
          <w:rFonts w:ascii="HG丸ｺﾞｼｯｸM-PRO" w:eastAsia="HG丸ｺﾞｼｯｸM-PRO" w:hAnsi="HG丸ｺﾞｼｯｸM-PRO"/>
          <w:sz w:val="21"/>
          <w:szCs w:val="21"/>
        </w:rPr>
        <w:t>申請年度</w:t>
      </w:r>
      <w:r>
        <w:rPr>
          <w:rFonts w:ascii="HG丸ｺﾞｼｯｸM-PRO" w:eastAsia="HG丸ｺﾞｼｯｸM-PRO" w:hAnsi="HG丸ｺﾞｼｯｸM-PRO" w:hint="eastAsia"/>
          <w:sz w:val="21"/>
          <w:szCs w:val="21"/>
        </w:rPr>
        <w:t>中</w:t>
      </w:r>
      <w:r w:rsidRPr="001A3D06">
        <w:rPr>
          <w:rFonts w:ascii="HG丸ｺﾞｼｯｸM-PRO" w:eastAsia="HG丸ｺﾞｼｯｸM-PRO" w:hAnsi="HG丸ｺﾞｼｯｸM-PRO"/>
          <w:sz w:val="21"/>
          <w:szCs w:val="21"/>
        </w:rPr>
        <w:t>に、環境保全型農業直接支払交付金その他これに類する補助金の交付を受けていないこと</w:t>
      </w:r>
    </w:p>
    <w:p w14:paraId="64C8F93E" w14:textId="283477A8" w:rsidR="007D72EC" w:rsidRDefault="007D72EC" w:rsidP="007D72EC">
      <w:pPr>
        <w:rPr>
          <w:rFonts w:ascii="HG丸ｺﾞｼｯｸM-PRO" w:eastAsia="HG丸ｺﾞｼｯｸM-PRO" w:hAnsi="HG丸ｺﾞｼｯｸM-PRO"/>
          <w:kern w:val="0"/>
          <w:sz w:val="21"/>
          <w:szCs w:val="21"/>
        </w:rPr>
      </w:pPr>
      <w:r w:rsidRPr="0086688C">
        <w:rPr>
          <w:rFonts w:ascii="HG丸ｺﾞｼｯｸM-PRO" w:eastAsia="HG丸ｺﾞｼｯｸM-PRO" w:hAnsi="HG丸ｺﾞｼｯｸM-PRO" w:hint="eastAsia"/>
          <w:kern w:val="0"/>
          <w:sz w:val="21"/>
          <w:szCs w:val="21"/>
        </w:rPr>
        <w:t xml:space="preserve">　（</w:t>
      </w:r>
      <w:r w:rsidR="001A3D06">
        <w:rPr>
          <w:rFonts w:ascii="HG丸ｺﾞｼｯｸM-PRO" w:eastAsia="HG丸ｺﾞｼｯｸM-PRO" w:hAnsi="HG丸ｺﾞｼｯｸM-PRO" w:hint="eastAsia"/>
          <w:kern w:val="0"/>
          <w:sz w:val="21"/>
          <w:szCs w:val="21"/>
        </w:rPr>
        <w:t>３</w:t>
      </w:r>
      <w:r w:rsidRPr="0086688C">
        <w:rPr>
          <w:rFonts w:ascii="HG丸ｺﾞｼｯｸM-PRO" w:eastAsia="HG丸ｺﾞｼｯｸM-PRO" w:hAnsi="HG丸ｺﾞｼｯｸM-PRO" w:hint="eastAsia"/>
          <w:kern w:val="0"/>
          <w:sz w:val="21"/>
          <w:szCs w:val="21"/>
        </w:rPr>
        <w:t>）萩市内の</w:t>
      </w:r>
      <w:r w:rsidR="00F02CB0">
        <w:rPr>
          <w:rFonts w:ascii="HG丸ｺﾞｼｯｸM-PRO" w:eastAsia="HG丸ｺﾞｼｯｸM-PRO" w:hAnsi="HG丸ｺﾞｼｯｸM-PRO" w:hint="eastAsia"/>
          <w:kern w:val="0"/>
          <w:sz w:val="21"/>
          <w:szCs w:val="21"/>
        </w:rPr>
        <w:t>農地で</w:t>
      </w:r>
      <w:r w:rsidR="00F02CB0" w:rsidRPr="00F02CB0">
        <w:rPr>
          <w:rFonts w:ascii="HG丸ｺﾞｼｯｸM-PRO" w:eastAsia="HG丸ｺﾞｼｯｸM-PRO" w:hAnsi="HG丸ｺﾞｼｯｸM-PRO"/>
          <w:kern w:val="0"/>
          <w:sz w:val="21"/>
          <w:szCs w:val="21"/>
        </w:rPr>
        <w:t>出荷又は販売を目的として農産物を栽培する者</w:t>
      </w:r>
    </w:p>
    <w:p w14:paraId="79357CEF" w14:textId="31A28300" w:rsidR="001A3D06" w:rsidRDefault="00F02CB0" w:rsidP="001A3D06">
      <w:pPr>
        <w:ind w:left="840" w:hangingChars="400" w:hanging="840"/>
        <w:rPr>
          <w:rFonts w:ascii="HG丸ｺﾞｼｯｸM-PRO" w:eastAsia="HG丸ｺﾞｼｯｸM-PRO" w:hAnsi="HG丸ｺﾞｼｯｸM-PRO"/>
          <w:sz w:val="21"/>
          <w:szCs w:val="21"/>
        </w:rPr>
      </w:pPr>
      <w:r>
        <w:rPr>
          <w:rFonts w:ascii="HG丸ｺﾞｼｯｸM-PRO" w:eastAsia="HG丸ｺﾞｼｯｸM-PRO" w:hAnsi="HG丸ｺﾞｼｯｸM-PRO" w:hint="eastAsia"/>
          <w:kern w:val="0"/>
          <w:sz w:val="21"/>
          <w:szCs w:val="21"/>
        </w:rPr>
        <w:t xml:space="preserve">　（</w:t>
      </w:r>
      <w:r w:rsidR="001A3D06">
        <w:rPr>
          <w:rFonts w:ascii="HG丸ｺﾞｼｯｸM-PRO" w:eastAsia="HG丸ｺﾞｼｯｸM-PRO" w:hAnsi="HG丸ｺﾞｼｯｸM-PRO" w:hint="eastAsia"/>
          <w:kern w:val="0"/>
          <w:sz w:val="21"/>
          <w:szCs w:val="21"/>
        </w:rPr>
        <w:t>４</w:t>
      </w:r>
      <w:r>
        <w:rPr>
          <w:rFonts w:ascii="HG丸ｺﾞｼｯｸM-PRO" w:eastAsia="HG丸ｺﾞｼｯｸM-PRO" w:hAnsi="HG丸ｺﾞｼｯｸM-PRO" w:hint="eastAsia"/>
          <w:kern w:val="0"/>
          <w:sz w:val="21"/>
          <w:szCs w:val="21"/>
        </w:rPr>
        <w:t>）</w:t>
      </w:r>
      <w:r w:rsidR="001A3D06">
        <w:rPr>
          <w:rFonts w:ascii="HG丸ｺﾞｼｯｸM-PRO" w:eastAsia="HG丸ｺﾞｼｯｸM-PRO" w:hAnsi="HG丸ｺﾞｼｯｸM-PRO" w:hint="eastAsia"/>
          <w:sz w:val="21"/>
          <w:szCs w:val="21"/>
        </w:rPr>
        <w:t>次に掲げる認定又は認証の内、いずれかを受けている者又は</w:t>
      </w:r>
      <w:r w:rsidR="001A3D06" w:rsidRPr="001A3D06">
        <w:rPr>
          <w:rFonts w:ascii="HG丸ｺﾞｼｯｸM-PRO" w:eastAsia="HG丸ｺﾞｼｯｸM-PRO" w:hAnsi="HG丸ｺﾞｼｯｸM-PRO"/>
          <w:sz w:val="21"/>
          <w:szCs w:val="21"/>
        </w:rPr>
        <w:t>申請年度内に当該認定又は認証を受ける</w:t>
      </w:r>
      <w:r w:rsidR="001A3D06">
        <w:rPr>
          <w:rFonts w:ascii="HG丸ｺﾞｼｯｸM-PRO" w:eastAsia="HG丸ｺﾞｼｯｸM-PRO" w:hAnsi="HG丸ｺﾞｼｯｸM-PRO" w:hint="eastAsia"/>
          <w:sz w:val="21"/>
          <w:szCs w:val="21"/>
        </w:rPr>
        <w:t xml:space="preserve">　　</w:t>
      </w:r>
      <w:r w:rsidR="001A3D06" w:rsidRPr="001A3D06">
        <w:rPr>
          <w:rFonts w:ascii="HG丸ｺﾞｼｯｸM-PRO" w:eastAsia="HG丸ｺﾞｼｯｸM-PRO" w:hAnsi="HG丸ｺﾞｼｯｸM-PRO"/>
          <w:sz w:val="21"/>
          <w:szCs w:val="21"/>
        </w:rPr>
        <w:t>ことが確実であると認められる者</w:t>
      </w:r>
    </w:p>
    <w:p w14:paraId="06959FBD" w14:textId="77777777" w:rsidR="001A3D06" w:rsidRDefault="001A3D06" w:rsidP="001A3D06">
      <w:pPr>
        <w:ind w:firstLineChars="400" w:firstLine="840"/>
        <w:rPr>
          <w:rFonts w:ascii="HG丸ｺﾞｼｯｸM-PRO" w:eastAsia="HG丸ｺﾞｼｯｸM-PRO" w:hAnsi="HG丸ｺﾞｼｯｸM-PRO"/>
          <w:kern w:val="0"/>
          <w:sz w:val="21"/>
          <w:szCs w:val="21"/>
        </w:rPr>
      </w:pPr>
      <w:r>
        <w:rPr>
          <w:rFonts w:ascii="HG丸ｺﾞｼｯｸM-PRO" w:eastAsia="HG丸ｺﾞｼｯｸM-PRO" w:hAnsi="HG丸ｺﾞｼｯｸM-PRO" w:hint="eastAsia"/>
          <w:sz w:val="21"/>
          <w:szCs w:val="21"/>
        </w:rPr>
        <w:t>①</w:t>
      </w:r>
      <w:r w:rsidRPr="001A3D06">
        <w:rPr>
          <w:rFonts w:ascii="HG丸ｺﾞｼｯｸM-PRO" w:eastAsia="HG丸ｺﾞｼｯｸM-PRO" w:hAnsi="HG丸ｺﾞｼｯｸM-PRO"/>
          <w:kern w:val="0"/>
          <w:sz w:val="21"/>
          <w:szCs w:val="21"/>
        </w:rPr>
        <w:t>「エコファーマー」もしくは「みどり認定」の認定</w:t>
      </w:r>
    </w:p>
    <w:p w14:paraId="350D40C8" w14:textId="77777777" w:rsidR="001A3D06" w:rsidRDefault="001A3D06" w:rsidP="001A3D06">
      <w:pPr>
        <w:ind w:firstLineChars="400" w:firstLine="840"/>
        <w:rPr>
          <w:rFonts w:ascii="HG丸ｺﾞｼｯｸM-PRO" w:eastAsia="HG丸ｺﾞｼｯｸM-PRO" w:hAnsi="HG丸ｺﾞｼｯｸM-PRO"/>
          <w:kern w:val="0"/>
          <w:sz w:val="21"/>
          <w:szCs w:val="21"/>
        </w:rPr>
      </w:pPr>
      <w:r>
        <w:rPr>
          <w:rFonts w:ascii="HG丸ｺﾞｼｯｸM-PRO" w:eastAsia="HG丸ｺﾞｼｯｸM-PRO" w:hAnsi="HG丸ｺﾞｼｯｸM-PRO" w:hint="eastAsia"/>
          <w:kern w:val="0"/>
          <w:sz w:val="21"/>
          <w:szCs w:val="21"/>
        </w:rPr>
        <w:t>②</w:t>
      </w:r>
      <w:r w:rsidRPr="001A3D06">
        <w:rPr>
          <w:rFonts w:ascii="HG丸ｺﾞｼｯｸM-PRO" w:eastAsia="HG丸ｺﾞｼｯｸM-PRO" w:hAnsi="HG丸ｺﾞｼｯｸM-PRO"/>
          <w:kern w:val="0"/>
          <w:sz w:val="21"/>
          <w:szCs w:val="21"/>
        </w:rPr>
        <w:t>「エコやまぐち農産物」の認証</w:t>
      </w:r>
    </w:p>
    <w:p w14:paraId="7841F26F" w14:textId="4288770F" w:rsidR="00F02CB0" w:rsidRDefault="001A3D06" w:rsidP="001A3D06">
      <w:pPr>
        <w:ind w:firstLineChars="400" w:firstLine="840"/>
        <w:rPr>
          <w:rFonts w:ascii="HG丸ｺﾞｼｯｸM-PRO" w:eastAsia="HG丸ｺﾞｼｯｸM-PRO" w:hAnsi="HG丸ｺﾞｼｯｸM-PRO"/>
          <w:kern w:val="0"/>
          <w:sz w:val="21"/>
          <w:szCs w:val="21"/>
        </w:rPr>
      </w:pPr>
      <w:r>
        <w:rPr>
          <w:rFonts w:ascii="HG丸ｺﾞｼｯｸM-PRO" w:eastAsia="HG丸ｺﾞｼｯｸM-PRO" w:hAnsi="HG丸ｺﾞｼｯｸM-PRO" w:hint="eastAsia"/>
          <w:kern w:val="0"/>
          <w:sz w:val="21"/>
          <w:szCs w:val="21"/>
        </w:rPr>
        <w:t>③</w:t>
      </w:r>
      <w:r w:rsidRPr="001A3D06">
        <w:rPr>
          <w:rFonts w:ascii="HG丸ｺﾞｼｯｸM-PRO" w:eastAsia="HG丸ｺﾞｼｯｸM-PRO" w:hAnsi="HG丸ｺﾞｼｯｸM-PRO"/>
          <w:kern w:val="0"/>
          <w:sz w:val="21"/>
          <w:szCs w:val="21"/>
        </w:rPr>
        <w:t>「有機ＪＡＳ」の認定</w:t>
      </w:r>
    </w:p>
    <w:p w14:paraId="3BA6C71A" w14:textId="15905C1A" w:rsidR="00CA7275" w:rsidRPr="00C86153" w:rsidRDefault="00F02CB0" w:rsidP="001A3D06">
      <w:pPr>
        <w:ind w:left="840" w:hangingChars="400" w:hanging="840"/>
        <w:rPr>
          <w:rFonts w:ascii="HG丸ｺﾞｼｯｸM-PRO" w:eastAsia="HG丸ｺﾞｼｯｸM-PRO" w:hAnsi="HG丸ｺﾞｼｯｸM-PRO"/>
          <w:kern w:val="0"/>
          <w:sz w:val="21"/>
          <w:szCs w:val="21"/>
        </w:rPr>
      </w:pPr>
      <w:r>
        <w:rPr>
          <w:rFonts w:ascii="HG丸ｺﾞｼｯｸM-PRO" w:eastAsia="HG丸ｺﾞｼｯｸM-PRO" w:hAnsi="HG丸ｺﾞｼｯｸM-PRO" w:hint="eastAsia"/>
          <w:kern w:val="0"/>
          <w:sz w:val="21"/>
          <w:szCs w:val="21"/>
        </w:rPr>
        <w:t xml:space="preserve">　（</w:t>
      </w:r>
      <w:r w:rsidR="001A3D06">
        <w:rPr>
          <w:rFonts w:ascii="HG丸ｺﾞｼｯｸM-PRO" w:eastAsia="HG丸ｺﾞｼｯｸM-PRO" w:hAnsi="HG丸ｺﾞｼｯｸM-PRO" w:hint="eastAsia"/>
          <w:kern w:val="0"/>
          <w:sz w:val="21"/>
          <w:szCs w:val="21"/>
        </w:rPr>
        <w:t>５</w:t>
      </w:r>
      <w:r>
        <w:rPr>
          <w:rFonts w:ascii="HG丸ｺﾞｼｯｸM-PRO" w:eastAsia="HG丸ｺﾞｼｯｸM-PRO" w:hAnsi="HG丸ｺﾞｼｯｸM-PRO" w:hint="eastAsia"/>
          <w:kern w:val="0"/>
          <w:sz w:val="21"/>
          <w:szCs w:val="21"/>
        </w:rPr>
        <w:t>）</w:t>
      </w:r>
      <w:r w:rsidRPr="00F02CB0">
        <w:rPr>
          <w:rFonts w:ascii="HG丸ｺﾞｼｯｸM-PRO" w:eastAsia="HG丸ｺﾞｼｯｸM-PRO" w:hAnsi="HG丸ｺﾞｼｯｸM-PRO"/>
          <w:kern w:val="0"/>
          <w:sz w:val="21"/>
          <w:szCs w:val="21"/>
        </w:rPr>
        <w:t>申請者及び団体を構成する農業者全てが市税等を滞納していないこと</w:t>
      </w:r>
    </w:p>
    <w:p w14:paraId="085CE593" w14:textId="191734EE" w:rsidR="007D72EC" w:rsidRPr="0086688C" w:rsidRDefault="007D72EC" w:rsidP="000D4C55">
      <w:pPr>
        <w:spacing w:beforeLines="50" w:before="180"/>
        <w:rPr>
          <w:rFonts w:ascii="HG丸ｺﾞｼｯｸM-PRO" w:eastAsia="HG丸ｺﾞｼｯｸM-PRO" w:hAnsi="HG丸ｺﾞｼｯｸM-PRO"/>
          <w:kern w:val="0"/>
          <w:sz w:val="21"/>
          <w:szCs w:val="21"/>
        </w:rPr>
      </w:pPr>
      <w:r w:rsidRPr="0086688C">
        <w:rPr>
          <w:rFonts w:ascii="HG丸ｺﾞｼｯｸM-PRO" w:eastAsia="HG丸ｺﾞｼｯｸM-PRO" w:hAnsi="HG丸ｺﾞｼｯｸM-PRO" w:hint="eastAsia"/>
          <w:kern w:val="0"/>
          <w:sz w:val="21"/>
          <w:szCs w:val="21"/>
        </w:rPr>
        <w:t>３　補助率・補助金の額</w:t>
      </w:r>
    </w:p>
    <w:p w14:paraId="6017A9AE" w14:textId="1AC9F358" w:rsidR="00FB67B2" w:rsidRPr="00FB67B2" w:rsidRDefault="00950BE1" w:rsidP="00FB67B2">
      <w:pPr>
        <w:ind w:firstLineChars="300" w:firstLine="630"/>
        <w:rPr>
          <w:rFonts w:ascii="HG丸ｺﾞｼｯｸM-PRO" w:eastAsia="HG丸ｺﾞｼｯｸM-PRO" w:hAnsi="HG丸ｺﾞｼｯｸM-PRO"/>
          <w:kern w:val="0"/>
          <w:sz w:val="21"/>
          <w:szCs w:val="21"/>
        </w:rPr>
      </w:pPr>
      <w:r>
        <w:rPr>
          <w:rFonts w:ascii="HG丸ｺﾞｼｯｸM-PRO" w:eastAsia="HG丸ｺﾞｼｯｸM-PRO" w:hAnsi="HG丸ｺﾞｼｯｸM-PRO" w:hint="eastAsia"/>
          <w:kern w:val="0"/>
          <w:sz w:val="21"/>
          <w:szCs w:val="21"/>
        </w:rPr>
        <w:t>対象事業費</w:t>
      </w:r>
      <w:r w:rsidR="007D72EC" w:rsidRPr="0086688C">
        <w:rPr>
          <w:rFonts w:ascii="HG丸ｺﾞｼｯｸM-PRO" w:eastAsia="HG丸ｺﾞｼｯｸM-PRO" w:hAnsi="HG丸ｺﾞｼｯｸM-PRO" w:hint="eastAsia"/>
          <w:kern w:val="0"/>
          <w:sz w:val="21"/>
          <w:szCs w:val="21"/>
        </w:rPr>
        <w:t>（税抜き）の</w:t>
      </w:r>
      <w:r w:rsidR="007D72EC" w:rsidRPr="0086688C">
        <w:rPr>
          <w:rFonts w:ascii="HG丸ｺﾞｼｯｸM-PRO" w:eastAsia="HG丸ｺﾞｼｯｸM-PRO" w:hAnsi="HG丸ｺﾞｼｯｸM-PRO" w:hint="eastAsia"/>
          <w:kern w:val="0"/>
          <w:sz w:val="21"/>
          <w:szCs w:val="21"/>
          <w:u w:val="single"/>
        </w:rPr>
        <w:t>1/</w:t>
      </w:r>
      <w:r>
        <w:rPr>
          <w:rFonts w:ascii="HG丸ｺﾞｼｯｸM-PRO" w:eastAsia="HG丸ｺﾞｼｯｸM-PRO" w:hAnsi="HG丸ｺﾞｼｯｸM-PRO" w:hint="eastAsia"/>
          <w:kern w:val="0"/>
          <w:sz w:val="21"/>
          <w:szCs w:val="21"/>
          <w:u w:val="single"/>
        </w:rPr>
        <w:t>２</w:t>
      </w:r>
      <w:r w:rsidR="007D72EC" w:rsidRPr="0086688C">
        <w:rPr>
          <w:rFonts w:ascii="HG丸ｺﾞｼｯｸM-PRO" w:eastAsia="HG丸ｺﾞｼｯｸM-PRO" w:hAnsi="HG丸ｺﾞｼｯｸM-PRO" w:hint="eastAsia"/>
          <w:kern w:val="0"/>
          <w:sz w:val="21"/>
          <w:szCs w:val="21"/>
          <w:u w:val="single"/>
        </w:rPr>
        <w:t>以内</w:t>
      </w:r>
      <w:r w:rsidR="00FB67B2" w:rsidRPr="00FB67B2">
        <w:rPr>
          <w:rFonts w:ascii="HG丸ｺﾞｼｯｸM-PRO" w:eastAsia="HG丸ｺﾞｼｯｸM-PRO" w:hAnsi="HG丸ｺﾞｼｯｸM-PRO" w:hint="eastAsia"/>
          <w:kern w:val="0"/>
          <w:sz w:val="21"/>
          <w:szCs w:val="21"/>
        </w:rPr>
        <w:t xml:space="preserve">　※交付上限額</w:t>
      </w:r>
      <w:r w:rsidR="00FB67B2">
        <w:rPr>
          <w:rFonts w:ascii="HG丸ｺﾞｼｯｸM-PRO" w:eastAsia="HG丸ｺﾞｼｯｸM-PRO" w:hAnsi="HG丸ｺﾞｼｯｸM-PRO" w:hint="eastAsia"/>
          <w:kern w:val="0"/>
          <w:sz w:val="21"/>
          <w:szCs w:val="21"/>
        </w:rPr>
        <w:t>１０</w:t>
      </w:r>
      <w:r w:rsidR="00FB67B2" w:rsidRPr="00FB67B2">
        <w:rPr>
          <w:rFonts w:ascii="HG丸ｺﾞｼｯｸM-PRO" w:eastAsia="HG丸ｺﾞｼｯｸM-PRO" w:hAnsi="HG丸ｺﾞｼｯｸM-PRO" w:hint="eastAsia"/>
          <w:kern w:val="0"/>
          <w:sz w:val="21"/>
          <w:szCs w:val="21"/>
        </w:rPr>
        <w:t>万円（千円未満切り捨て）</w:t>
      </w:r>
    </w:p>
    <w:p w14:paraId="288116E2" w14:textId="52B85E64" w:rsidR="001A3D06" w:rsidRDefault="0082081B" w:rsidP="000D4C55">
      <w:pPr>
        <w:spacing w:beforeLines="50" w:before="180"/>
        <w:rPr>
          <w:rFonts w:ascii="HG丸ｺﾞｼｯｸM-PRO" w:eastAsia="HG丸ｺﾞｼｯｸM-PRO" w:hAnsi="HG丸ｺﾞｼｯｸM-PRO"/>
          <w:kern w:val="0"/>
          <w:sz w:val="21"/>
          <w:szCs w:val="21"/>
        </w:rPr>
      </w:pPr>
      <w:r>
        <w:rPr>
          <w:rFonts w:ascii="HG丸ｺﾞｼｯｸM-PRO" w:eastAsia="HG丸ｺﾞｼｯｸM-PRO" w:hAnsi="HG丸ｺﾞｼｯｸM-PRO" w:hint="eastAsia"/>
          <w:kern w:val="0"/>
          <w:sz w:val="21"/>
          <w:szCs w:val="21"/>
        </w:rPr>
        <w:t xml:space="preserve">４　</w:t>
      </w:r>
      <w:r w:rsidRPr="0086688C">
        <w:rPr>
          <w:rFonts w:ascii="HG丸ｺﾞｼｯｸM-PRO" w:eastAsia="HG丸ｺﾞｼｯｸM-PRO" w:hAnsi="HG丸ｺﾞｼｯｸM-PRO" w:hint="eastAsia"/>
          <w:kern w:val="0"/>
          <w:sz w:val="21"/>
          <w:szCs w:val="21"/>
        </w:rPr>
        <w:t>補助対象となる事業内容等</w:t>
      </w:r>
    </w:p>
    <w:p w14:paraId="7F552909" w14:textId="3E14E482" w:rsidR="0082081B" w:rsidRPr="0082081B" w:rsidRDefault="0082081B" w:rsidP="000D4C55">
      <w:pPr>
        <w:ind w:left="420" w:hangingChars="200" w:hanging="420"/>
        <w:rPr>
          <w:rFonts w:ascii="HG丸ｺﾞｼｯｸM-PRO" w:eastAsia="HG丸ｺﾞｼｯｸM-PRO" w:hAnsi="HG丸ｺﾞｼｯｸM-PRO"/>
          <w:kern w:val="0"/>
          <w:sz w:val="21"/>
          <w:szCs w:val="21"/>
        </w:rPr>
      </w:pPr>
      <w:r>
        <w:rPr>
          <w:rFonts w:ascii="HG丸ｺﾞｼｯｸM-PRO" w:eastAsia="HG丸ｺﾞｼｯｸM-PRO" w:hAnsi="HG丸ｺﾞｼｯｸM-PRO" w:hint="eastAsia"/>
          <w:kern w:val="0"/>
          <w:sz w:val="21"/>
          <w:szCs w:val="21"/>
        </w:rPr>
        <w:t xml:space="preserve">　　　</w:t>
      </w:r>
      <w:r w:rsidRPr="0082081B">
        <w:rPr>
          <w:rFonts w:ascii="HG丸ｺﾞｼｯｸM-PRO" w:eastAsia="HG丸ｺﾞｼｯｸM-PRO" w:hAnsi="HG丸ｺﾞｼｯｸM-PRO"/>
          <w:kern w:val="0"/>
          <w:sz w:val="21"/>
          <w:szCs w:val="21"/>
        </w:rPr>
        <w:t>環境負荷低減技術への転換に伴い、</w:t>
      </w:r>
      <w:r w:rsidRPr="0082081B">
        <w:rPr>
          <w:rFonts w:ascii="HG丸ｺﾞｼｯｸM-PRO" w:eastAsia="HG丸ｺﾞｼｯｸM-PRO" w:hAnsi="HG丸ｺﾞｼｯｸM-PRO"/>
          <w:b/>
          <w:bCs/>
          <w:kern w:val="0"/>
          <w:sz w:val="21"/>
          <w:szCs w:val="21"/>
          <w:u w:val="single"/>
        </w:rPr>
        <w:t>転換初年度に導入に要する</w:t>
      </w:r>
      <w:r w:rsidRPr="0082081B">
        <w:rPr>
          <w:rFonts w:ascii="HG丸ｺﾞｼｯｸM-PRO" w:eastAsia="HG丸ｺﾞｼｯｸM-PRO" w:hAnsi="HG丸ｺﾞｼｯｸM-PRO"/>
          <w:kern w:val="0"/>
          <w:sz w:val="21"/>
          <w:szCs w:val="21"/>
        </w:rPr>
        <w:t>資材の購入経費とし、該当技術は別表に定めるとおり</w:t>
      </w:r>
      <w:r>
        <w:rPr>
          <w:rFonts w:ascii="HG丸ｺﾞｼｯｸM-PRO" w:eastAsia="HG丸ｺﾞｼｯｸM-PRO" w:hAnsi="HG丸ｺﾞｼｯｸM-PRO" w:hint="eastAsia"/>
          <w:kern w:val="0"/>
          <w:sz w:val="21"/>
          <w:szCs w:val="21"/>
        </w:rPr>
        <w:t>とする。</w:t>
      </w:r>
      <w:r w:rsidRPr="0082081B">
        <w:rPr>
          <w:rFonts w:ascii="HG丸ｺﾞｼｯｸM-PRO" w:eastAsia="HG丸ｺﾞｼｯｸM-PRO" w:hAnsi="HG丸ｺﾞｼｯｸM-PRO" w:hint="eastAsia"/>
          <w:kern w:val="0"/>
          <w:sz w:val="21"/>
          <w:szCs w:val="21"/>
        </w:rPr>
        <w:t>ただし、次に掲げるものを除く。</w:t>
      </w:r>
    </w:p>
    <w:p w14:paraId="0114460B" w14:textId="256D5C5B" w:rsidR="0082081B" w:rsidRPr="0082081B" w:rsidRDefault="0082081B" w:rsidP="0082081B">
      <w:pPr>
        <w:ind w:firstLineChars="100" w:firstLine="210"/>
        <w:rPr>
          <w:rFonts w:ascii="HG丸ｺﾞｼｯｸM-PRO" w:eastAsia="HG丸ｺﾞｼｯｸM-PRO" w:hAnsi="HG丸ｺﾞｼｯｸM-PRO"/>
          <w:kern w:val="0"/>
          <w:sz w:val="21"/>
          <w:szCs w:val="21"/>
        </w:rPr>
      </w:pPr>
      <w:r w:rsidRPr="0082081B">
        <w:rPr>
          <w:rFonts w:ascii="HG丸ｺﾞｼｯｸM-PRO" w:eastAsia="HG丸ｺﾞｼｯｸM-PRO" w:hAnsi="HG丸ｺﾞｼｯｸM-PRO" w:hint="eastAsia"/>
          <w:kern w:val="0"/>
          <w:sz w:val="21"/>
          <w:szCs w:val="21"/>
        </w:rPr>
        <w:t>（１）機械及び施設整備</w:t>
      </w:r>
    </w:p>
    <w:p w14:paraId="01CFCC92" w14:textId="1CA43689" w:rsidR="0082081B" w:rsidRPr="0082081B" w:rsidRDefault="0082081B" w:rsidP="0082081B">
      <w:pPr>
        <w:ind w:firstLineChars="100" w:firstLine="210"/>
        <w:rPr>
          <w:rFonts w:ascii="HG丸ｺﾞｼｯｸM-PRO" w:eastAsia="HG丸ｺﾞｼｯｸM-PRO" w:hAnsi="HG丸ｺﾞｼｯｸM-PRO"/>
          <w:kern w:val="0"/>
          <w:sz w:val="21"/>
          <w:szCs w:val="21"/>
        </w:rPr>
      </w:pPr>
      <w:r w:rsidRPr="0082081B">
        <w:rPr>
          <w:rFonts w:ascii="HG丸ｺﾞｼｯｸM-PRO" w:eastAsia="HG丸ｺﾞｼｯｸM-PRO" w:hAnsi="HG丸ｺﾞｼｯｸM-PRO" w:hint="eastAsia"/>
          <w:kern w:val="0"/>
          <w:sz w:val="21"/>
          <w:szCs w:val="21"/>
        </w:rPr>
        <w:t>（２）堆肥及び緑肥作物</w:t>
      </w:r>
    </w:p>
    <w:p w14:paraId="1BE7B5D7" w14:textId="1B921904" w:rsidR="0082081B" w:rsidRPr="0082081B" w:rsidRDefault="0082081B" w:rsidP="0082081B">
      <w:pPr>
        <w:ind w:firstLineChars="100" w:firstLine="210"/>
        <w:rPr>
          <w:rFonts w:ascii="HG丸ｺﾞｼｯｸM-PRO" w:eastAsia="HG丸ｺﾞｼｯｸM-PRO" w:hAnsi="HG丸ｺﾞｼｯｸM-PRO"/>
          <w:kern w:val="0"/>
          <w:sz w:val="21"/>
          <w:szCs w:val="21"/>
        </w:rPr>
      </w:pPr>
      <w:r w:rsidRPr="0082081B">
        <w:rPr>
          <w:rFonts w:ascii="HG丸ｺﾞｼｯｸM-PRO" w:eastAsia="HG丸ｺﾞｼｯｸM-PRO" w:hAnsi="HG丸ｺﾞｼｯｸM-PRO" w:hint="eastAsia"/>
          <w:kern w:val="0"/>
          <w:sz w:val="21"/>
          <w:szCs w:val="21"/>
        </w:rPr>
        <w:t>（３）通常の営農継続に要する資材の購入及び既存取組の継続</w:t>
      </w:r>
      <w:r w:rsidR="003842AF">
        <w:rPr>
          <w:rFonts w:ascii="HG丸ｺﾞｼｯｸM-PRO" w:eastAsia="HG丸ｺﾞｼｯｸM-PRO" w:hAnsi="HG丸ｺﾞｼｯｸM-PRO" w:hint="eastAsia"/>
          <w:kern w:val="0"/>
          <w:sz w:val="21"/>
          <w:szCs w:val="21"/>
        </w:rPr>
        <w:t>又は拡大</w:t>
      </w:r>
      <w:r w:rsidRPr="0082081B">
        <w:rPr>
          <w:rFonts w:ascii="HG丸ｺﾞｼｯｸM-PRO" w:eastAsia="HG丸ｺﾞｼｯｸM-PRO" w:hAnsi="HG丸ｺﾞｼｯｸM-PRO" w:hint="eastAsia"/>
          <w:kern w:val="0"/>
          <w:sz w:val="21"/>
          <w:szCs w:val="21"/>
        </w:rPr>
        <w:t>に係る資材の購入</w:t>
      </w:r>
    </w:p>
    <w:p w14:paraId="2337ABF2" w14:textId="77777777" w:rsidR="0082081B" w:rsidRPr="0082081B" w:rsidRDefault="0082081B" w:rsidP="0082081B">
      <w:pPr>
        <w:ind w:firstLineChars="100" w:firstLine="210"/>
        <w:rPr>
          <w:rFonts w:ascii="HG丸ｺﾞｼｯｸM-PRO" w:eastAsia="HG丸ｺﾞｼｯｸM-PRO" w:hAnsi="HG丸ｺﾞｼｯｸM-PRO"/>
          <w:kern w:val="0"/>
          <w:sz w:val="21"/>
          <w:szCs w:val="21"/>
        </w:rPr>
      </w:pPr>
      <w:r w:rsidRPr="0082081B">
        <w:rPr>
          <w:rFonts w:ascii="HG丸ｺﾞｼｯｸM-PRO" w:eastAsia="HG丸ｺﾞｼｯｸM-PRO" w:hAnsi="HG丸ｺﾞｼｯｸM-PRO" w:hint="eastAsia"/>
          <w:kern w:val="0"/>
          <w:sz w:val="21"/>
          <w:szCs w:val="21"/>
        </w:rPr>
        <w:t>（４）品質向上又は収量増加のみを目的とする資材の購入</w:t>
      </w:r>
    </w:p>
    <w:p w14:paraId="29CC1BE6" w14:textId="77777777" w:rsidR="0082081B" w:rsidRDefault="0082081B" w:rsidP="0082081B">
      <w:pPr>
        <w:ind w:firstLineChars="100" w:firstLine="210"/>
        <w:rPr>
          <w:rFonts w:ascii="HG丸ｺﾞｼｯｸM-PRO" w:eastAsia="HG丸ｺﾞｼｯｸM-PRO" w:hAnsi="HG丸ｺﾞｼｯｸM-PRO"/>
          <w:kern w:val="0"/>
          <w:sz w:val="21"/>
          <w:szCs w:val="21"/>
        </w:rPr>
      </w:pPr>
      <w:r w:rsidRPr="0082081B">
        <w:rPr>
          <w:rFonts w:ascii="HG丸ｺﾞｼｯｸM-PRO" w:eastAsia="HG丸ｺﾞｼｯｸM-PRO" w:hAnsi="HG丸ｺﾞｼｯｸM-PRO" w:hint="eastAsia"/>
          <w:kern w:val="0"/>
          <w:sz w:val="21"/>
          <w:szCs w:val="21"/>
        </w:rPr>
        <w:t>（５）国、県又は市から他の補助金の交付を受けて購入する資材</w:t>
      </w:r>
    </w:p>
    <w:p w14:paraId="2E191AAB" w14:textId="36EA28F8" w:rsidR="00E621D1" w:rsidRDefault="00E621D1" w:rsidP="000D4C55">
      <w:pPr>
        <w:spacing w:beforeLines="50" w:before="180"/>
        <w:rPr>
          <w:rFonts w:ascii="HG丸ｺﾞｼｯｸM-PRO" w:eastAsia="HG丸ｺﾞｼｯｸM-PRO" w:hAnsi="HG丸ｺﾞｼｯｸM-PRO"/>
          <w:kern w:val="0"/>
          <w:sz w:val="21"/>
          <w:szCs w:val="21"/>
        </w:rPr>
      </w:pPr>
      <w:r>
        <w:rPr>
          <w:rFonts w:ascii="HG丸ｺﾞｼｯｸM-PRO" w:eastAsia="HG丸ｺﾞｼｯｸM-PRO" w:hAnsi="HG丸ｺﾞｼｯｸM-PRO" w:hint="eastAsia"/>
          <w:kern w:val="0"/>
          <w:sz w:val="21"/>
          <w:szCs w:val="21"/>
        </w:rPr>
        <w:t>５　下記事項について誓約すること</w:t>
      </w:r>
    </w:p>
    <w:p w14:paraId="5B372CE2" w14:textId="77DD82B8" w:rsidR="00E621D1" w:rsidRPr="00E621D1" w:rsidRDefault="000D4C55" w:rsidP="00E621D1">
      <w:pPr>
        <w:ind w:leftChars="200" w:left="690" w:hangingChars="100" w:hanging="210"/>
        <w:rPr>
          <w:rFonts w:ascii="HG丸ｺﾞｼｯｸM-PRO" w:eastAsia="HG丸ｺﾞｼｯｸM-PRO" w:hAnsi="HG丸ｺﾞｼｯｸM-PRO"/>
          <w:kern w:val="0"/>
          <w:sz w:val="21"/>
          <w:szCs w:val="21"/>
        </w:rPr>
      </w:pPr>
      <w:r>
        <w:rPr>
          <w:rFonts w:ascii="HG丸ｺﾞｼｯｸM-PRO" w:eastAsia="HG丸ｺﾞｼｯｸM-PRO" w:hAnsi="HG丸ｺﾞｼｯｸM-PRO" w:hint="eastAsia"/>
          <w:kern w:val="0"/>
          <w:sz w:val="21"/>
          <w:szCs w:val="21"/>
        </w:rPr>
        <w:t>・</w:t>
      </w:r>
      <w:r w:rsidR="00E621D1" w:rsidRPr="00E621D1">
        <w:rPr>
          <w:rFonts w:ascii="HG丸ｺﾞｼｯｸM-PRO" w:eastAsia="HG丸ｺﾞｼｯｸM-PRO" w:hAnsi="HG丸ｺﾞｼｯｸM-PRO" w:hint="eastAsia"/>
          <w:kern w:val="0"/>
          <w:sz w:val="21"/>
          <w:szCs w:val="21"/>
        </w:rPr>
        <w:t>本申請内容に係る取組は、</w:t>
      </w:r>
      <w:r w:rsidR="00E621D1" w:rsidRPr="000D4C55">
        <w:rPr>
          <w:rFonts w:ascii="HG丸ｺﾞｼｯｸM-PRO" w:eastAsia="HG丸ｺﾞｼｯｸM-PRO" w:hAnsi="HG丸ｺﾞｼｯｸM-PRO" w:hint="eastAsia"/>
          <w:b/>
          <w:bCs/>
          <w:kern w:val="0"/>
          <w:sz w:val="21"/>
          <w:szCs w:val="21"/>
          <w:u w:val="single"/>
        </w:rPr>
        <w:t>通常の営農活動として継続的に実施しているものではなく、環境負荷低減技術への転換初年度の取組</w:t>
      </w:r>
      <w:r w:rsidR="00E621D1" w:rsidRPr="00E621D1">
        <w:rPr>
          <w:rFonts w:ascii="HG丸ｺﾞｼｯｸM-PRO" w:eastAsia="HG丸ｺﾞｼｯｸM-PRO" w:hAnsi="HG丸ｺﾞｼｯｸM-PRO" w:hint="eastAsia"/>
          <w:kern w:val="0"/>
          <w:sz w:val="21"/>
          <w:szCs w:val="21"/>
        </w:rPr>
        <w:t>である。</w:t>
      </w:r>
    </w:p>
    <w:p w14:paraId="2F79B6B8" w14:textId="3B8A1006" w:rsidR="00E621D1" w:rsidRPr="00E621D1" w:rsidRDefault="00E621D1" w:rsidP="000D4C55">
      <w:pPr>
        <w:ind w:leftChars="200" w:left="690" w:hangingChars="100" w:hanging="210"/>
        <w:rPr>
          <w:rFonts w:ascii="HG丸ｺﾞｼｯｸM-PRO" w:eastAsia="HG丸ｺﾞｼｯｸM-PRO" w:hAnsi="HG丸ｺﾞｼｯｸM-PRO"/>
          <w:kern w:val="0"/>
          <w:sz w:val="21"/>
          <w:szCs w:val="21"/>
        </w:rPr>
      </w:pPr>
      <w:r>
        <w:rPr>
          <w:rFonts w:ascii="HG丸ｺﾞｼｯｸM-PRO" w:eastAsia="HG丸ｺﾞｼｯｸM-PRO" w:hAnsi="HG丸ｺﾞｼｯｸM-PRO" w:hint="eastAsia"/>
          <w:kern w:val="0"/>
          <w:sz w:val="21"/>
          <w:szCs w:val="21"/>
        </w:rPr>
        <w:t>・</w:t>
      </w:r>
      <w:r w:rsidRPr="00E621D1">
        <w:rPr>
          <w:rFonts w:ascii="HG丸ｺﾞｼｯｸM-PRO" w:eastAsia="HG丸ｺﾞｼｯｸM-PRO" w:hAnsi="HG丸ｺﾞｼｯｸM-PRO" w:hint="eastAsia"/>
          <w:kern w:val="0"/>
          <w:sz w:val="21"/>
          <w:szCs w:val="21"/>
        </w:rPr>
        <w:t>法令又は要綱に違反した場合</w:t>
      </w:r>
      <w:r w:rsidR="000D4C55">
        <w:rPr>
          <w:rFonts w:ascii="HG丸ｺﾞｼｯｸM-PRO" w:eastAsia="HG丸ｺﾞｼｯｸM-PRO" w:hAnsi="HG丸ｺﾞｼｯｸM-PRO" w:hint="eastAsia"/>
          <w:kern w:val="0"/>
          <w:sz w:val="21"/>
          <w:szCs w:val="21"/>
        </w:rPr>
        <w:t>や</w:t>
      </w:r>
      <w:r w:rsidRPr="00E621D1">
        <w:rPr>
          <w:rFonts w:ascii="HG丸ｺﾞｼｯｸM-PRO" w:eastAsia="HG丸ｺﾞｼｯｸM-PRO" w:hAnsi="HG丸ｺﾞｼｯｸM-PRO" w:hint="eastAsia"/>
          <w:kern w:val="0"/>
          <w:sz w:val="21"/>
          <w:szCs w:val="21"/>
        </w:rPr>
        <w:t>虚偽の申請その他不正の行為により補助金の交付を受け、又は受けようとした場合は補助金額を返還する。</w:t>
      </w:r>
    </w:p>
    <w:p w14:paraId="02A6795D" w14:textId="7A5F88ED" w:rsidR="0082081B" w:rsidRDefault="000D4C55" w:rsidP="000D4C55">
      <w:pPr>
        <w:spacing w:beforeLines="50" w:before="180"/>
        <w:rPr>
          <w:rFonts w:ascii="HG丸ｺﾞｼｯｸM-PRO" w:eastAsia="HG丸ｺﾞｼｯｸM-PRO" w:hAnsi="HG丸ｺﾞｼｯｸM-PRO"/>
          <w:kern w:val="0"/>
          <w:sz w:val="21"/>
          <w:szCs w:val="21"/>
        </w:rPr>
      </w:pPr>
      <w:r>
        <w:rPr>
          <w:rFonts w:ascii="HG丸ｺﾞｼｯｸM-PRO" w:eastAsia="HG丸ｺﾞｼｯｸM-PRO" w:hAnsi="HG丸ｺﾞｼｯｸM-PRO" w:hint="eastAsia"/>
          <w:kern w:val="0"/>
          <w:sz w:val="21"/>
          <w:szCs w:val="21"/>
        </w:rPr>
        <w:t>６</w:t>
      </w:r>
      <w:r w:rsidR="0082081B">
        <w:rPr>
          <w:rFonts w:ascii="HG丸ｺﾞｼｯｸM-PRO" w:eastAsia="HG丸ｺﾞｼｯｸM-PRO" w:hAnsi="HG丸ｺﾞｼｯｸM-PRO" w:hint="eastAsia"/>
          <w:kern w:val="0"/>
          <w:sz w:val="21"/>
          <w:szCs w:val="21"/>
        </w:rPr>
        <w:t xml:space="preserve">　その他</w:t>
      </w:r>
    </w:p>
    <w:p w14:paraId="55FDD45B" w14:textId="20B3FF57" w:rsidR="0082081B" w:rsidRDefault="0082081B" w:rsidP="0082081B">
      <w:pPr>
        <w:ind w:leftChars="200" w:left="480" w:firstLineChars="100" w:firstLine="210"/>
        <w:rPr>
          <w:rFonts w:ascii="HG丸ｺﾞｼｯｸM-PRO" w:eastAsia="HG丸ｺﾞｼｯｸM-PRO" w:hAnsi="HG丸ｺﾞｼｯｸM-PRO"/>
          <w:kern w:val="0"/>
          <w:sz w:val="21"/>
          <w:szCs w:val="21"/>
        </w:rPr>
      </w:pPr>
      <w:r w:rsidRPr="0082081B">
        <w:rPr>
          <w:rFonts w:ascii="HG丸ｺﾞｼｯｸM-PRO" w:eastAsia="HG丸ｺﾞｼｯｸM-PRO" w:hAnsi="HG丸ｺﾞｼｯｸM-PRO" w:hint="eastAsia"/>
          <w:kern w:val="0"/>
          <w:sz w:val="21"/>
          <w:szCs w:val="21"/>
        </w:rPr>
        <w:t>採択にあたっては、</w:t>
      </w:r>
      <w:r w:rsidR="003842AF">
        <w:rPr>
          <w:rFonts w:ascii="HG丸ｺﾞｼｯｸM-PRO" w:eastAsia="HG丸ｺﾞｼｯｸM-PRO" w:hAnsi="HG丸ｺﾞｼｯｸM-PRO" w:hint="eastAsia"/>
          <w:kern w:val="0"/>
          <w:sz w:val="21"/>
          <w:szCs w:val="21"/>
        </w:rPr>
        <w:t>取組</w:t>
      </w:r>
      <w:r w:rsidRPr="0082081B">
        <w:rPr>
          <w:rFonts w:ascii="HG丸ｺﾞｼｯｸM-PRO" w:eastAsia="HG丸ｺﾞｼｯｸM-PRO" w:hAnsi="HG丸ｺﾞｼｯｸM-PRO" w:hint="eastAsia"/>
          <w:kern w:val="0"/>
          <w:sz w:val="21"/>
          <w:szCs w:val="21"/>
        </w:rPr>
        <w:t>面積の他、</w:t>
      </w:r>
      <w:r w:rsidRPr="001A3D06">
        <w:rPr>
          <w:rFonts w:ascii="HG丸ｺﾞｼｯｸM-PRO" w:eastAsia="HG丸ｺﾞｼｯｸM-PRO" w:hAnsi="HG丸ｺﾞｼｯｸM-PRO"/>
          <w:kern w:val="0"/>
          <w:sz w:val="21"/>
          <w:szCs w:val="21"/>
        </w:rPr>
        <w:t>環境負荷の低減</w:t>
      </w:r>
      <w:r>
        <w:rPr>
          <w:rFonts w:ascii="HG丸ｺﾞｼｯｸM-PRO" w:eastAsia="HG丸ｺﾞｼｯｸM-PRO" w:hAnsi="HG丸ｺﾞｼｯｸM-PRO" w:hint="eastAsia"/>
          <w:kern w:val="0"/>
          <w:sz w:val="21"/>
          <w:szCs w:val="21"/>
        </w:rPr>
        <w:t>の取組内容等について総合的に判断</w:t>
      </w:r>
      <w:r w:rsidRPr="0082081B">
        <w:rPr>
          <w:rFonts w:ascii="HG丸ｺﾞｼｯｸM-PRO" w:eastAsia="HG丸ｺﾞｼｯｸM-PRO" w:hAnsi="HG丸ｺﾞｼｯｸM-PRO" w:hint="eastAsia"/>
          <w:kern w:val="0"/>
          <w:sz w:val="21"/>
          <w:szCs w:val="21"/>
        </w:rPr>
        <w:t>し、事業採択を行うことと</w:t>
      </w:r>
      <w:r>
        <w:rPr>
          <w:rFonts w:ascii="HG丸ｺﾞｼｯｸM-PRO" w:eastAsia="HG丸ｺﾞｼｯｸM-PRO" w:hAnsi="HG丸ｺﾞｼｯｸM-PRO" w:hint="eastAsia"/>
          <w:kern w:val="0"/>
          <w:sz w:val="21"/>
          <w:szCs w:val="21"/>
        </w:rPr>
        <w:t>し</w:t>
      </w:r>
      <w:r w:rsidRPr="0082081B">
        <w:rPr>
          <w:rFonts w:ascii="HG丸ｺﾞｼｯｸM-PRO" w:eastAsia="HG丸ｺﾞｼｯｸM-PRO" w:hAnsi="HG丸ｺﾞｼｯｸM-PRO" w:hint="eastAsia"/>
          <w:kern w:val="0"/>
          <w:sz w:val="21"/>
          <w:szCs w:val="21"/>
        </w:rPr>
        <w:t>ます。</w:t>
      </w:r>
    </w:p>
    <w:p w14:paraId="1D9620B6" w14:textId="55C086BD" w:rsidR="001A3D06" w:rsidRDefault="0082081B" w:rsidP="0082081B">
      <w:pPr>
        <w:ind w:leftChars="200" w:left="480" w:firstLineChars="100" w:firstLine="210"/>
        <w:rPr>
          <w:rFonts w:ascii="HG丸ｺﾞｼｯｸM-PRO" w:eastAsia="HG丸ｺﾞｼｯｸM-PRO" w:hAnsi="HG丸ｺﾞｼｯｸM-PRO"/>
          <w:kern w:val="0"/>
          <w:sz w:val="21"/>
          <w:szCs w:val="21"/>
        </w:rPr>
        <w:sectPr w:rsidR="001A3D06" w:rsidSect="004A326A">
          <w:pgSz w:w="11906" w:h="16838"/>
          <w:pgMar w:top="720" w:right="720" w:bottom="720" w:left="720" w:header="851" w:footer="992" w:gutter="0"/>
          <w:cols w:space="425"/>
          <w:docGrid w:type="lines" w:linePitch="360"/>
        </w:sectPr>
      </w:pPr>
      <w:r w:rsidRPr="000D4C55">
        <w:rPr>
          <w:rFonts w:ascii="HG丸ｺﾞｼｯｸM-PRO" w:eastAsia="HG丸ｺﾞｼｯｸM-PRO" w:hAnsi="HG丸ｺﾞｼｯｸM-PRO" w:hint="eastAsia"/>
          <w:kern w:val="0"/>
          <w:sz w:val="21"/>
          <w:szCs w:val="21"/>
          <w:u w:val="single"/>
        </w:rPr>
        <w:t>要望多数の場合は、審査の結果、不採択となる場合があります</w:t>
      </w:r>
      <w:r w:rsidRPr="0082081B">
        <w:rPr>
          <w:rFonts w:ascii="HG丸ｺﾞｼｯｸM-PRO" w:eastAsia="HG丸ｺﾞｼｯｸM-PRO" w:hAnsi="HG丸ｺﾞｼｯｸM-PRO" w:hint="eastAsia"/>
          <w:kern w:val="0"/>
          <w:sz w:val="21"/>
          <w:szCs w:val="21"/>
        </w:rPr>
        <w:t>のでご了承ください。</w:t>
      </w:r>
    </w:p>
    <w:p w14:paraId="6DBAC67A" w14:textId="4A37F2B8" w:rsidR="007D72EC" w:rsidRPr="00BD463A" w:rsidRDefault="0082081B" w:rsidP="00837BAD">
      <w:pPr>
        <w:spacing w:beforeLines="50" w:before="180"/>
        <w:ind w:firstLineChars="100" w:firstLine="240"/>
        <w:rPr>
          <w:rFonts w:ascii="HG丸ｺﾞｼｯｸM-PRO" w:eastAsia="HG丸ｺﾞｼｯｸM-PRO" w:hAnsi="HG丸ｺﾞｼｯｸM-PRO"/>
          <w:kern w:val="0"/>
          <w:u w:val="single"/>
        </w:rPr>
      </w:pPr>
      <w:r w:rsidRPr="00B614FD">
        <w:rPr>
          <w:rFonts w:ascii="HG丸ｺﾞｼｯｸM-PRO" w:eastAsia="HG丸ｺﾞｼｯｸM-PRO" w:hAnsi="HG丸ｺﾞｼｯｸM-PRO" w:hint="eastAsia"/>
          <w:kern w:val="0"/>
        </w:rPr>
        <w:lastRenderedPageBreak/>
        <w:t>（別表）</w:t>
      </w:r>
      <w:r w:rsidR="007D72EC" w:rsidRPr="00B614FD">
        <w:rPr>
          <w:rFonts w:ascii="HG丸ｺﾞｼｯｸM-PRO" w:eastAsia="HG丸ｺﾞｼｯｸM-PRO" w:hAnsi="HG丸ｺﾞｼｯｸM-PRO" w:hint="eastAsia"/>
          <w:kern w:val="0"/>
        </w:rPr>
        <w:t xml:space="preserve">　補助対象となる事業内容等</w:t>
      </w:r>
      <w:r w:rsidR="003E7A75">
        <w:rPr>
          <w:rFonts w:ascii="HG丸ｺﾞｼｯｸM-PRO" w:eastAsia="HG丸ｺﾞｼｯｸM-PRO" w:hAnsi="HG丸ｺﾞｼｯｸM-PRO" w:hint="eastAsia"/>
          <w:kern w:val="0"/>
        </w:rPr>
        <w:t xml:space="preserve">　</w:t>
      </w:r>
      <w:r w:rsidR="00BD463A">
        <w:rPr>
          <w:rFonts w:ascii="HG丸ｺﾞｼｯｸM-PRO" w:eastAsia="HG丸ｺﾞｼｯｸM-PRO" w:hAnsi="HG丸ｺﾞｼｯｸM-PRO" w:hint="eastAsia"/>
          <w:kern w:val="0"/>
        </w:rPr>
        <w:t xml:space="preserve">　</w:t>
      </w:r>
      <w:r w:rsidR="003E7A75">
        <w:rPr>
          <w:rFonts w:ascii="HG丸ｺﾞｼｯｸM-PRO" w:eastAsia="HG丸ｺﾞｼｯｸM-PRO" w:hAnsi="HG丸ｺﾞｼｯｸM-PRO" w:hint="eastAsia"/>
          <w:kern w:val="0"/>
        </w:rPr>
        <w:t>※</w:t>
      </w:r>
      <w:r w:rsidR="007A1EC5" w:rsidRPr="007A1EC5">
        <w:rPr>
          <w:rFonts w:ascii="HG丸ｺﾞｼｯｸM-PRO" w:eastAsia="HG丸ｺﾞｼｯｸM-PRO" w:hAnsi="HG丸ｺﾞｼｯｸM-PRO" w:hint="eastAsia"/>
          <w:i/>
          <w:iCs/>
          <w:kern w:val="0"/>
        </w:rPr>
        <w:t>斜字</w:t>
      </w:r>
      <w:r w:rsidR="007A1EC5" w:rsidRPr="007A1EC5">
        <w:rPr>
          <w:rFonts w:ascii="HG丸ｺﾞｼｯｸM-PRO" w:eastAsia="HG丸ｺﾞｼｯｸM-PRO" w:hAnsi="HG丸ｺﾞｼｯｸM-PRO" w:hint="eastAsia"/>
          <w:i/>
          <w:iCs/>
          <w:kern w:val="0"/>
          <w:sz w:val="21"/>
          <w:szCs w:val="21"/>
        </w:rPr>
        <w:t xml:space="preserve"> </w:t>
      </w:r>
      <w:r w:rsidR="007A1EC5">
        <w:rPr>
          <w:rFonts w:ascii="HG丸ｺﾞｼｯｸM-PRO" w:eastAsia="HG丸ｺﾞｼｯｸM-PRO" w:hAnsi="HG丸ｺﾞｼｯｸM-PRO" w:hint="eastAsia"/>
          <w:kern w:val="0"/>
        </w:rPr>
        <w:t>は要綱上の記載内容　　※</w:t>
      </w:r>
      <w:r w:rsidR="007A1EC5" w:rsidRPr="007A1EC5">
        <w:rPr>
          <w:rFonts w:ascii="HG丸ｺﾞｼｯｸM-PRO" w:eastAsia="HG丸ｺﾞｼｯｸM-PRO" w:hAnsi="HG丸ｺﾞｼｯｸM-PRO" w:hint="eastAsia"/>
          <w:kern w:val="0"/>
          <w:u w:val="single"/>
        </w:rPr>
        <w:t>対象資材等は一例のため、ご相談ください</w:t>
      </w:r>
    </w:p>
    <w:tbl>
      <w:tblPr>
        <w:tblStyle w:val="a4"/>
        <w:tblW w:w="15251" w:type="dxa"/>
        <w:jc w:val="center"/>
        <w:tblLook w:val="04A0" w:firstRow="1" w:lastRow="0" w:firstColumn="1" w:lastColumn="0" w:noHBand="0" w:noVBand="1"/>
      </w:tblPr>
      <w:tblGrid>
        <w:gridCol w:w="1701"/>
        <w:gridCol w:w="2608"/>
        <w:gridCol w:w="7030"/>
        <w:gridCol w:w="3912"/>
      </w:tblGrid>
      <w:tr w:rsidR="00837BAD" w:rsidRPr="001A3D06" w14:paraId="08A6AA70" w14:textId="476E57F5" w:rsidTr="00837BAD">
        <w:trPr>
          <w:jc w:val="center"/>
        </w:trPr>
        <w:tc>
          <w:tcPr>
            <w:tcW w:w="1701" w:type="dxa"/>
            <w:vAlign w:val="center"/>
          </w:tcPr>
          <w:p w14:paraId="2FE7C202" w14:textId="77777777" w:rsidR="00837BAD" w:rsidRPr="00B614FD" w:rsidRDefault="00837BAD" w:rsidP="003E7A75">
            <w:pPr>
              <w:jc w:val="cente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技術区分</w:t>
            </w:r>
          </w:p>
        </w:tc>
        <w:tc>
          <w:tcPr>
            <w:tcW w:w="2608" w:type="dxa"/>
            <w:vAlign w:val="center"/>
          </w:tcPr>
          <w:p w14:paraId="690A904E" w14:textId="77777777" w:rsidR="00837BAD" w:rsidRPr="00B614FD" w:rsidRDefault="00837BAD" w:rsidP="003E7A75">
            <w:pPr>
              <w:jc w:val="cente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技術名</w:t>
            </w:r>
          </w:p>
        </w:tc>
        <w:tc>
          <w:tcPr>
            <w:tcW w:w="7030" w:type="dxa"/>
            <w:vAlign w:val="center"/>
          </w:tcPr>
          <w:p w14:paraId="554EE869" w14:textId="77777777" w:rsidR="00837BAD" w:rsidRPr="00B614FD" w:rsidRDefault="00837BAD" w:rsidP="003E7A75">
            <w:pPr>
              <w:jc w:val="cente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技術の内容</w:t>
            </w:r>
          </w:p>
        </w:tc>
        <w:tc>
          <w:tcPr>
            <w:tcW w:w="3912" w:type="dxa"/>
            <w:vAlign w:val="center"/>
          </w:tcPr>
          <w:p w14:paraId="4F36E972" w14:textId="77777777" w:rsidR="00837BAD" w:rsidRPr="00B614FD" w:rsidRDefault="00837BAD" w:rsidP="003E7A75">
            <w:pPr>
              <w:jc w:val="cente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対象資材</w:t>
            </w:r>
          </w:p>
        </w:tc>
      </w:tr>
      <w:tr w:rsidR="00837BAD" w:rsidRPr="001A3D06" w14:paraId="54E77E8C" w14:textId="4CD62A5B" w:rsidTr="00837BAD">
        <w:trPr>
          <w:jc w:val="center"/>
        </w:trPr>
        <w:tc>
          <w:tcPr>
            <w:tcW w:w="1701" w:type="dxa"/>
            <w:tcBorders>
              <w:bottom w:val="nil"/>
            </w:tcBorders>
          </w:tcPr>
          <w:p w14:paraId="7CE52D00" w14:textId="77777777" w:rsidR="00837BAD" w:rsidRPr="00B614FD" w:rsidRDefault="00837BAD" w:rsidP="001A3D06">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化学肥料低減技術</w:t>
            </w:r>
          </w:p>
        </w:tc>
        <w:tc>
          <w:tcPr>
            <w:tcW w:w="2608" w:type="dxa"/>
          </w:tcPr>
          <w:p w14:paraId="7EFC608B" w14:textId="4D33A92C" w:rsidR="00837BAD" w:rsidRPr="00B614FD" w:rsidRDefault="00837BAD" w:rsidP="00837BAD">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肥効調節型肥料施用技術</w:t>
            </w:r>
          </w:p>
        </w:tc>
        <w:tc>
          <w:tcPr>
            <w:tcW w:w="7030" w:type="dxa"/>
          </w:tcPr>
          <w:p w14:paraId="6EB54A05" w14:textId="77777777" w:rsidR="00837BAD" w:rsidRDefault="00837BAD" w:rsidP="001A3D06">
            <w:pPr>
              <w:rPr>
                <w:rFonts w:ascii="HG丸ｺﾞｼｯｸM-PRO" w:eastAsia="HG丸ｺﾞｼｯｸM-PRO" w:hAnsi="HG丸ｺﾞｼｯｸM-PRO"/>
                <w:b/>
                <w:bCs/>
                <w:kern w:val="0"/>
                <w:u w:val="single"/>
              </w:rPr>
            </w:pPr>
            <w:r w:rsidRPr="00846265">
              <w:rPr>
                <w:rFonts w:ascii="HG丸ｺﾞｼｯｸM-PRO" w:eastAsia="HG丸ｺﾞｼｯｸM-PRO" w:hAnsi="HG丸ｺﾞｼｯｸM-PRO"/>
                <w:b/>
                <w:bCs/>
                <w:kern w:val="0"/>
                <w:u w:val="single"/>
              </w:rPr>
              <w:t>肥効調節型肥料を施用し、肥料利用効率の向上及び化学肥料の低減を図る技術</w:t>
            </w:r>
          </w:p>
          <w:p w14:paraId="3310A4F7" w14:textId="34DF1F01" w:rsidR="00837BAD" w:rsidRPr="00B614FD" w:rsidRDefault="00837BAD" w:rsidP="001A3D06">
            <w:pPr>
              <w:rPr>
                <w:rFonts w:ascii="HG丸ｺﾞｼｯｸM-PRO" w:eastAsia="HG丸ｺﾞｼｯｸM-PRO" w:hAnsi="HG丸ｺﾞｼｯｸM-PRO"/>
                <w:kern w:val="0"/>
              </w:rPr>
            </w:pPr>
            <w:r w:rsidRPr="00BD463A">
              <w:rPr>
                <w:rFonts w:ascii="HG丸ｺﾞｼｯｸM-PRO" w:eastAsia="HG丸ｺﾞｼｯｸM-PRO" w:hAnsi="HG丸ｺﾞｼｯｸM-PRO"/>
                <w:i/>
                <w:iCs/>
                <w:kern w:val="0"/>
                <w:sz w:val="21"/>
                <w:szCs w:val="21"/>
              </w:rPr>
              <w:t>肥料の品質の確保等に関する法律（昭和２５年法律第１２７号）第２条第２項に規定する普通肥料のうち、アセトアルデヒド縮合尿素、イソブチルアルデヒド縮合尿素、オキサミド、石灰窒素、被覆加里肥料、被覆窒素肥料、被覆複合肥料、ホルムアルデヒド加工尿素肥料若しくは硫酸グアニル尿素、これらの肥料の１種以上が原料として配合されるもの又は土壌中における硝酸化成を抑制する材料が使用されたものを施用する技術</w:t>
            </w:r>
          </w:p>
        </w:tc>
        <w:tc>
          <w:tcPr>
            <w:tcW w:w="3912" w:type="dxa"/>
          </w:tcPr>
          <w:p w14:paraId="6FE23A67" w14:textId="77D455BF" w:rsidR="00837BAD" w:rsidRPr="00B614FD" w:rsidRDefault="00837BAD" w:rsidP="001A3D06">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被覆肥料、化学的緩効性肥料、硝酸化成抑制材入り肥料</w:t>
            </w:r>
          </w:p>
        </w:tc>
      </w:tr>
      <w:tr w:rsidR="00837BAD" w:rsidRPr="001A3D06" w14:paraId="6956FCB8" w14:textId="29764E32" w:rsidTr="00837BAD">
        <w:trPr>
          <w:jc w:val="center"/>
        </w:trPr>
        <w:tc>
          <w:tcPr>
            <w:tcW w:w="1701" w:type="dxa"/>
            <w:tcBorders>
              <w:top w:val="nil"/>
            </w:tcBorders>
          </w:tcPr>
          <w:p w14:paraId="7AAEED63" w14:textId="77777777" w:rsidR="00837BAD" w:rsidRPr="00B614FD" w:rsidRDefault="00837BAD" w:rsidP="000D4C55">
            <w:pPr>
              <w:rPr>
                <w:rFonts w:ascii="HG丸ｺﾞｼｯｸM-PRO" w:eastAsia="HG丸ｺﾞｼｯｸM-PRO" w:hAnsi="HG丸ｺﾞｼｯｸM-PRO"/>
                <w:kern w:val="0"/>
              </w:rPr>
            </w:pPr>
          </w:p>
        </w:tc>
        <w:tc>
          <w:tcPr>
            <w:tcW w:w="2608" w:type="dxa"/>
          </w:tcPr>
          <w:p w14:paraId="23D5DEAF" w14:textId="51EDD373" w:rsidR="00837BAD" w:rsidRPr="00B614FD" w:rsidRDefault="00837BAD" w:rsidP="00837BAD">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有機質肥料施用技術</w:t>
            </w:r>
          </w:p>
        </w:tc>
        <w:tc>
          <w:tcPr>
            <w:tcW w:w="7030" w:type="dxa"/>
          </w:tcPr>
          <w:p w14:paraId="6F9758D3" w14:textId="77777777" w:rsidR="00837BAD" w:rsidRDefault="00837BAD" w:rsidP="000D4C55">
            <w:pPr>
              <w:rPr>
                <w:rFonts w:ascii="HG丸ｺﾞｼｯｸM-PRO" w:eastAsia="HG丸ｺﾞｼｯｸM-PRO" w:hAnsi="HG丸ｺﾞｼｯｸM-PRO"/>
                <w:b/>
                <w:bCs/>
                <w:kern w:val="0"/>
                <w:u w:val="single"/>
              </w:rPr>
            </w:pPr>
            <w:r w:rsidRPr="003E7A75">
              <w:rPr>
                <w:rFonts w:ascii="HG丸ｺﾞｼｯｸM-PRO" w:eastAsia="HG丸ｺﾞｼｯｸM-PRO" w:hAnsi="HG丸ｺﾞｼｯｸM-PRO"/>
                <w:b/>
                <w:bCs/>
                <w:kern w:val="0"/>
                <w:u w:val="single"/>
              </w:rPr>
              <w:t>有機質肥料を施用し、化学肥料の低減を図る技術</w:t>
            </w:r>
          </w:p>
          <w:p w14:paraId="5ECCB2D1" w14:textId="3BE587CB" w:rsidR="00837BAD" w:rsidRPr="00B614FD" w:rsidRDefault="00837BAD" w:rsidP="000D4C55">
            <w:pPr>
              <w:rPr>
                <w:rFonts w:ascii="HG丸ｺﾞｼｯｸM-PRO" w:eastAsia="HG丸ｺﾞｼｯｸM-PRO" w:hAnsi="HG丸ｺﾞｼｯｸM-PRO"/>
                <w:kern w:val="0"/>
              </w:rPr>
            </w:pPr>
            <w:r w:rsidRPr="00BD463A">
              <w:rPr>
                <w:rFonts w:ascii="HG丸ｺﾞｼｯｸM-PRO" w:eastAsia="HG丸ｺﾞｼｯｸM-PRO" w:hAnsi="HG丸ｺﾞｼｯｸM-PRO"/>
                <w:i/>
                <w:iCs/>
                <w:kern w:val="0"/>
                <w:sz w:val="21"/>
                <w:szCs w:val="21"/>
              </w:rPr>
              <w:t>有機質（動植物質のものに限る。）を原料として使用する肥料を施用する技術</w:t>
            </w:r>
          </w:p>
        </w:tc>
        <w:tc>
          <w:tcPr>
            <w:tcW w:w="3912" w:type="dxa"/>
          </w:tcPr>
          <w:p w14:paraId="398E0AAA" w14:textId="77777777" w:rsidR="00837BAD" w:rsidRDefault="00837BAD" w:rsidP="000D4C55">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動物由来、植物由来、海洋由来、発酵系有機質肥料</w:t>
            </w:r>
          </w:p>
          <w:p w14:paraId="24E219AC" w14:textId="6630A5A0" w:rsidR="00837BAD" w:rsidRPr="00B614FD" w:rsidRDefault="00837BAD" w:rsidP="000D4C55">
            <w:pPr>
              <w:rPr>
                <w:rFonts w:ascii="HG丸ｺﾞｼｯｸM-PRO" w:eastAsia="HG丸ｺﾞｼｯｸM-PRO" w:hAnsi="HG丸ｺﾞｼｯｸM-PRO"/>
                <w:kern w:val="0"/>
              </w:rPr>
            </w:pPr>
            <w:r>
              <w:rPr>
                <w:rFonts w:ascii="HG丸ｺﾞｼｯｸM-PRO" w:eastAsia="HG丸ｺﾞｼｯｸM-PRO" w:hAnsi="HG丸ｺﾞｼｯｸM-PRO" w:hint="eastAsia"/>
                <w:kern w:val="0"/>
              </w:rPr>
              <w:t>（</w:t>
            </w:r>
            <w:r w:rsidRPr="003E7A75">
              <w:rPr>
                <w:rFonts w:ascii="HG丸ｺﾞｼｯｸM-PRO" w:eastAsia="HG丸ｺﾞｼｯｸM-PRO" w:hAnsi="HG丸ｺﾞｼｯｸM-PRO"/>
                <w:kern w:val="0"/>
              </w:rPr>
              <w:t>魚粉肥料、油かす肥料、有機配合肥料</w:t>
            </w:r>
            <w:r>
              <w:rPr>
                <w:rFonts w:ascii="HG丸ｺﾞｼｯｸM-PRO" w:eastAsia="HG丸ｺﾞｼｯｸM-PRO" w:hAnsi="HG丸ｺﾞｼｯｸM-PRO" w:hint="eastAsia"/>
                <w:kern w:val="0"/>
              </w:rPr>
              <w:t>等）</w:t>
            </w:r>
          </w:p>
          <w:p w14:paraId="6DF4F48F" w14:textId="193BF5C0" w:rsidR="00837BAD" w:rsidRPr="00B614FD" w:rsidRDefault="00837BAD" w:rsidP="000D4C55">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※萩市土づくり対策事業補助金の対象となる堆肥及び緑肥を除く</w:t>
            </w:r>
          </w:p>
        </w:tc>
      </w:tr>
      <w:tr w:rsidR="00837BAD" w:rsidRPr="001A3D06" w14:paraId="68D2B0C7" w14:textId="08F827B8" w:rsidTr="00837BAD">
        <w:trPr>
          <w:jc w:val="center"/>
        </w:trPr>
        <w:tc>
          <w:tcPr>
            <w:tcW w:w="1701" w:type="dxa"/>
            <w:tcBorders>
              <w:bottom w:val="nil"/>
            </w:tcBorders>
          </w:tcPr>
          <w:p w14:paraId="4FEEA7E3" w14:textId="77777777" w:rsidR="00837BAD" w:rsidRPr="00B614FD" w:rsidRDefault="00837BAD" w:rsidP="001A3D06">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化学農薬低減技術</w:t>
            </w:r>
          </w:p>
        </w:tc>
        <w:tc>
          <w:tcPr>
            <w:tcW w:w="2608" w:type="dxa"/>
          </w:tcPr>
          <w:p w14:paraId="11AB7FF1" w14:textId="2BD5D425" w:rsidR="00837BAD" w:rsidRPr="00B614FD" w:rsidRDefault="00837BAD" w:rsidP="00837BAD">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除草用動物</w:t>
            </w:r>
            <w:r>
              <w:rPr>
                <w:rFonts w:ascii="HG丸ｺﾞｼｯｸM-PRO" w:eastAsia="HG丸ｺﾞｼｯｸM-PRO" w:hAnsi="HG丸ｺﾞｼｯｸM-PRO" w:hint="eastAsia"/>
                <w:kern w:val="0"/>
              </w:rPr>
              <w:t>利用</w:t>
            </w:r>
            <w:r w:rsidRPr="00B614FD">
              <w:rPr>
                <w:rFonts w:ascii="HG丸ｺﾞｼｯｸM-PRO" w:eastAsia="HG丸ｺﾞｼｯｸM-PRO" w:hAnsi="HG丸ｺﾞｼｯｸM-PRO"/>
                <w:kern w:val="0"/>
              </w:rPr>
              <w:t>技術</w:t>
            </w:r>
          </w:p>
        </w:tc>
        <w:tc>
          <w:tcPr>
            <w:tcW w:w="7030" w:type="dxa"/>
          </w:tcPr>
          <w:p w14:paraId="07BBA754" w14:textId="77777777" w:rsidR="00837BAD" w:rsidRPr="00A72A56" w:rsidRDefault="00837BAD" w:rsidP="001A3D06">
            <w:pPr>
              <w:rPr>
                <w:rFonts w:ascii="HG丸ｺﾞｼｯｸM-PRO" w:eastAsia="HG丸ｺﾞｼｯｸM-PRO" w:hAnsi="HG丸ｺﾞｼｯｸM-PRO"/>
                <w:b/>
                <w:bCs/>
                <w:kern w:val="0"/>
                <w:u w:val="single"/>
              </w:rPr>
            </w:pPr>
            <w:r w:rsidRPr="00A72A56">
              <w:rPr>
                <w:rFonts w:ascii="HG丸ｺﾞｼｯｸM-PRO" w:eastAsia="HG丸ｺﾞｼｯｸM-PRO" w:hAnsi="HG丸ｺﾞｼｯｸM-PRO"/>
                <w:b/>
                <w:bCs/>
                <w:kern w:val="0"/>
                <w:u w:val="single"/>
              </w:rPr>
              <w:t>動物を利用して雑草管理を行い、除草剤の低減を図る技術</w:t>
            </w:r>
          </w:p>
          <w:p w14:paraId="7B57F72C" w14:textId="7D8C3AE0" w:rsidR="00837BAD" w:rsidRPr="00A72A56" w:rsidRDefault="00837BAD" w:rsidP="001A3D06">
            <w:pPr>
              <w:rPr>
                <w:rFonts w:ascii="HG丸ｺﾞｼｯｸM-PRO" w:eastAsia="HG丸ｺﾞｼｯｸM-PRO" w:hAnsi="HG丸ｺﾞｼｯｸM-PRO"/>
                <w:i/>
                <w:iCs/>
                <w:kern w:val="0"/>
              </w:rPr>
            </w:pPr>
            <w:r w:rsidRPr="00BD463A">
              <w:rPr>
                <w:rFonts w:ascii="HG丸ｺﾞｼｯｸM-PRO" w:eastAsia="HG丸ｺﾞｼｯｸM-PRO" w:hAnsi="HG丸ｺﾞｼｯｸM-PRO"/>
                <w:i/>
                <w:iCs/>
                <w:kern w:val="0"/>
                <w:sz w:val="21"/>
                <w:szCs w:val="21"/>
              </w:rPr>
              <w:t>有害植物を駆除するための小動物（アイガモ、コイ）の農地における放し飼いを行う技術</w:t>
            </w:r>
          </w:p>
        </w:tc>
        <w:tc>
          <w:tcPr>
            <w:tcW w:w="3912" w:type="dxa"/>
          </w:tcPr>
          <w:p w14:paraId="78B23CC8" w14:textId="77777777" w:rsidR="00837BAD" w:rsidRPr="00B614FD" w:rsidRDefault="00837BAD" w:rsidP="001A3D06">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除草用動物（アイガモ、コイ）利用に必要な資材</w:t>
            </w:r>
          </w:p>
        </w:tc>
      </w:tr>
      <w:tr w:rsidR="00837BAD" w:rsidRPr="001A3D06" w14:paraId="72B844C5" w14:textId="4B2AAF2F" w:rsidTr="00837BAD">
        <w:trPr>
          <w:jc w:val="center"/>
        </w:trPr>
        <w:tc>
          <w:tcPr>
            <w:tcW w:w="1701" w:type="dxa"/>
            <w:tcBorders>
              <w:top w:val="nil"/>
              <w:bottom w:val="nil"/>
            </w:tcBorders>
          </w:tcPr>
          <w:p w14:paraId="75D4A053" w14:textId="77777777" w:rsidR="00837BAD" w:rsidRPr="00B614FD" w:rsidRDefault="00837BAD" w:rsidP="001A3D06">
            <w:pPr>
              <w:rPr>
                <w:rFonts w:ascii="HG丸ｺﾞｼｯｸM-PRO" w:eastAsia="HG丸ｺﾞｼｯｸM-PRO" w:hAnsi="HG丸ｺﾞｼｯｸM-PRO"/>
                <w:kern w:val="0"/>
              </w:rPr>
            </w:pPr>
          </w:p>
        </w:tc>
        <w:tc>
          <w:tcPr>
            <w:tcW w:w="2608" w:type="dxa"/>
          </w:tcPr>
          <w:p w14:paraId="79178EC7" w14:textId="45386276" w:rsidR="00837BAD" w:rsidRPr="00B614FD" w:rsidRDefault="00837BAD" w:rsidP="00837BAD">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生物農薬利用技術</w:t>
            </w:r>
          </w:p>
        </w:tc>
        <w:tc>
          <w:tcPr>
            <w:tcW w:w="7030" w:type="dxa"/>
          </w:tcPr>
          <w:p w14:paraId="261C24A3" w14:textId="77777777" w:rsidR="00837BAD" w:rsidRPr="00A72A56" w:rsidRDefault="00837BAD" w:rsidP="001A3D06">
            <w:pPr>
              <w:rPr>
                <w:rFonts w:ascii="HG丸ｺﾞｼｯｸM-PRO" w:eastAsia="HG丸ｺﾞｼｯｸM-PRO" w:hAnsi="HG丸ｺﾞｼｯｸM-PRO"/>
                <w:b/>
                <w:bCs/>
                <w:kern w:val="0"/>
                <w:u w:val="single"/>
              </w:rPr>
            </w:pPr>
            <w:r w:rsidRPr="00A72A56">
              <w:rPr>
                <w:rFonts w:ascii="HG丸ｺﾞｼｯｸM-PRO" w:eastAsia="HG丸ｺﾞｼｯｸM-PRO" w:hAnsi="HG丸ｺﾞｼｯｸM-PRO"/>
                <w:b/>
                <w:bCs/>
                <w:kern w:val="0"/>
                <w:u w:val="single"/>
              </w:rPr>
              <w:t>生物農薬を利用し、化学農薬の低減を図る技術</w:t>
            </w:r>
          </w:p>
          <w:p w14:paraId="17CD6799" w14:textId="0345C17A" w:rsidR="00837BAD" w:rsidRPr="00A72A56" w:rsidRDefault="00837BAD" w:rsidP="001A3D06">
            <w:pPr>
              <w:rPr>
                <w:rFonts w:ascii="HG丸ｺﾞｼｯｸM-PRO" w:eastAsia="HG丸ｺﾞｼｯｸM-PRO" w:hAnsi="HG丸ｺﾞｼｯｸM-PRO"/>
                <w:i/>
                <w:iCs/>
                <w:kern w:val="0"/>
              </w:rPr>
            </w:pPr>
            <w:r w:rsidRPr="00BD463A">
              <w:rPr>
                <w:rFonts w:ascii="HG丸ｺﾞｼｯｸM-PRO" w:eastAsia="HG丸ｺﾞｼｯｸM-PRO" w:hAnsi="HG丸ｺﾞｼｯｸM-PRO"/>
                <w:i/>
                <w:iCs/>
                <w:kern w:val="0"/>
                <w:sz w:val="21"/>
                <w:szCs w:val="21"/>
              </w:rPr>
              <w:t>農薬取締法（昭和２３年法律第８２号）第２条第２項の天敵であって、同法第３条第１項又は第３４条第１項の登録を受けたものを利用する技術</w:t>
            </w:r>
          </w:p>
        </w:tc>
        <w:tc>
          <w:tcPr>
            <w:tcW w:w="3912" w:type="dxa"/>
          </w:tcPr>
          <w:p w14:paraId="3E0C2370" w14:textId="27EA7CB2" w:rsidR="00837BAD" w:rsidRPr="00B614FD" w:rsidRDefault="00837BAD" w:rsidP="001A3D06">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天敵及び微生物殺虫資材、ＢＴ剤、病害防除用微生物資材等</w:t>
            </w:r>
          </w:p>
        </w:tc>
      </w:tr>
      <w:tr w:rsidR="00837BAD" w:rsidRPr="001A3D06" w14:paraId="412DE61B" w14:textId="014537A9" w:rsidTr="00837BAD">
        <w:trPr>
          <w:jc w:val="center"/>
        </w:trPr>
        <w:tc>
          <w:tcPr>
            <w:tcW w:w="1701" w:type="dxa"/>
            <w:tcBorders>
              <w:top w:val="nil"/>
              <w:bottom w:val="nil"/>
            </w:tcBorders>
          </w:tcPr>
          <w:p w14:paraId="2233258A" w14:textId="77777777" w:rsidR="00837BAD" w:rsidRPr="00B614FD" w:rsidRDefault="00837BAD" w:rsidP="001A3D06">
            <w:pPr>
              <w:rPr>
                <w:rFonts w:ascii="HG丸ｺﾞｼｯｸM-PRO" w:eastAsia="HG丸ｺﾞｼｯｸM-PRO" w:hAnsi="HG丸ｺﾞｼｯｸM-PRO"/>
                <w:kern w:val="0"/>
              </w:rPr>
            </w:pPr>
          </w:p>
        </w:tc>
        <w:tc>
          <w:tcPr>
            <w:tcW w:w="2608" w:type="dxa"/>
          </w:tcPr>
          <w:p w14:paraId="1F33EF3C" w14:textId="1F262C99" w:rsidR="00837BAD" w:rsidRPr="00B614FD" w:rsidRDefault="00837BAD" w:rsidP="00837BAD">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対抗植物利用技術</w:t>
            </w:r>
          </w:p>
        </w:tc>
        <w:tc>
          <w:tcPr>
            <w:tcW w:w="7030" w:type="dxa"/>
          </w:tcPr>
          <w:p w14:paraId="1A0AC29C" w14:textId="77777777" w:rsidR="00837BAD" w:rsidRPr="00BD463A" w:rsidRDefault="00837BAD" w:rsidP="001A3D06">
            <w:pPr>
              <w:rPr>
                <w:rFonts w:ascii="HG丸ｺﾞｼｯｸM-PRO" w:eastAsia="HG丸ｺﾞｼｯｸM-PRO" w:hAnsi="HG丸ｺﾞｼｯｸM-PRO"/>
                <w:b/>
                <w:bCs/>
                <w:kern w:val="0"/>
                <w:u w:val="single"/>
              </w:rPr>
            </w:pPr>
            <w:r w:rsidRPr="00BD463A">
              <w:rPr>
                <w:rFonts w:ascii="HG丸ｺﾞｼｯｸM-PRO" w:eastAsia="HG丸ｺﾞｼｯｸM-PRO" w:hAnsi="HG丸ｺﾞｼｯｸM-PRO"/>
                <w:b/>
                <w:bCs/>
                <w:kern w:val="0"/>
                <w:u w:val="single"/>
              </w:rPr>
              <w:t>対抗植物を利用し、病害虫の発生抑制を図る技術</w:t>
            </w:r>
          </w:p>
          <w:p w14:paraId="266D8AF1" w14:textId="368150EF" w:rsidR="00837BAD" w:rsidRPr="00BD463A" w:rsidRDefault="00837BAD" w:rsidP="001A3D06">
            <w:pPr>
              <w:rPr>
                <w:rFonts w:ascii="HG丸ｺﾞｼｯｸM-PRO" w:eastAsia="HG丸ｺﾞｼｯｸM-PRO" w:hAnsi="HG丸ｺﾞｼｯｸM-PRO"/>
                <w:i/>
                <w:iCs/>
                <w:kern w:val="0"/>
              </w:rPr>
            </w:pPr>
            <w:r w:rsidRPr="00BD463A">
              <w:rPr>
                <w:rFonts w:ascii="HG丸ｺﾞｼｯｸM-PRO" w:eastAsia="HG丸ｺﾞｼｯｸM-PRO" w:hAnsi="HG丸ｺﾞｼｯｸM-PRO"/>
                <w:i/>
                <w:iCs/>
                <w:kern w:val="0"/>
                <w:sz w:val="21"/>
                <w:szCs w:val="21"/>
              </w:rPr>
              <w:t>土壌中の有害動植物を駆除し、又はそのまん延を防止す</w:t>
            </w:r>
            <w:r w:rsidRPr="00BD463A">
              <w:rPr>
                <w:rFonts w:ascii="HG丸ｺﾞｼｯｸM-PRO" w:eastAsia="HG丸ｺﾞｼｯｸM-PRO" w:hAnsi="HG丸ｺﾞｼｯｸM-PRO" w:hint="eastAsia"/>
                <w:i/>
                <w:iCs/>
                <w:kern w:val="0"/>
                <w:sz w:val="21"/>
                <w:szCs w:val="21"/>
              </w:rPr>
              <w:t>る</w:t>
            </w:r>
            <w:r w:rsidRPr="00BD463A">
              <w:rPr>
                <w:rFonts w:ascii="HG丸ｺﾞｼｯｸM-PRO" w:eastAsia="HG丸ｺﾞｼｯｸM-PRO" w:hAnsi="HG丸ｺﾞｼｯｸM-PRO"/>
                <w:i/>
                <w:iCs/>
                <w:kern w:val="0"/>
                <w:sz w:val="21"/>
                <w:szCs w:val="21"/>
              </w:rPr>
              <w:t>効果を有する植物を栽培する技術</w:t>
            </w:r>
          </w:p>
        </w:tc>
        <w:tc>
          <w:tcPr>
            <w:tcW w:w="3912" w:type="dxa"/>
          </w:tcPr>
          <w:p w14:paraId="63A11278" w14:textId="77777777" w:rsidR="00837BAD" w:rsidRDefault="00837BAD" w:rsidP="001A3D06">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対抗植物種子</w:t>
            </w:r>
          </w:p>
          <w:p w14:paraId="53781797" w14:textId="0415B2DE" w:rsidR="00837BAD" w:rsidRPr="00B614FD" w:rsidRDefault="00837BAD" w:rsidP="001A3D06">
            <w:pPr>
              <w:rPr>
                <w:rFonts w:ascii="HG丸ｺﾞｼｯｸM-PRO" w:eastAsia="HG丸ｺﾞｼｯｸM-PRO" w:hAnsi="HG丸ｺﾞｼｯｸM-PRO"/>
                <w:kern w:val="0"/>
              </w:rPr>
            </w:pPr>
            <w:r>
              <w:rPr>
                <w:rFonts w:ascii="HG丸ｺﾞｼｯｸM-PRO" w:eastAsia="HG丸ｺﾞｼｯｸM-PRO" w:hAnsi="HG丸ｺﾞｼｯｸM-PRO" w:hint="eastAsia"/>
                <w:kern w:val="0"/>
              </w:rPr>
              <w:t>（</w:t>
            </w:r>
            <w:r w:rsidRPr="00BD463A">
              <w:rPr>
                <w:rFonts w:ascii="HG丸ｺﾞｼｯｸM-PRO" w:eastAsia="HG丸ｺﾞｼｯｸM-PRO" w:hAnsi="HG丸ｺﾞｼｯｸM-PRO"/>
                <w:kern w:val="0"/>
              </w:rPr>
              <w:t>マリーゴールド種子、クロタラリア種子、エンバク種子</w:t>
            </w:r>
            <w:r>
              <w:rPr>
                <w:rFonts w:ascii="HG丸ｺﾞｼｯｸM-PRO" w:eastAsia="HG丸ｺﾞｼｯｸM-PRO" w:hAnsi="HG丸ｺﾞｼｯｸM-PRO" w:hint="eastAsia"/>
                <w:kern w:val="0"/>
              </w:rPr>
              <w:t>等）</w:t>
            </w:r>
          </w:p>
        </w:tc>
      </w:tr>
      <w:tr w:rsidR="00837BAD" w:rsidRPr="001A3D06" w14:paraId="3E30BF4E" w14:textId="412B7EC9" w:rsidTr="00837BAD">
        <w:trPr>
          <w:jc w:val="center"/>
        </w:trPr>
        <w:tc>
          <w:tcPr>
            <w:tcW w:w="1701" w:type="dxa"/>
            <w:tcBorders>
              <w:top w:val="nil"/>
              <w:bottom w:val="nil"/>
            </w:tcBorders>
          </w:tcPr>
          <w:p w14:paraId="18E16304" w14:textId="77777777" w:rsidR="00837BAD" w:rsidRPr="00B614FD" w:rsidRDefault="00837BAD" w:rsidP="001A3D06">
            <w:pPr>
              <w:rPr>
                <w:rFonts w:ascii="HG丸ｺﾞｼｯｸM-PRO" w:eastAsia="HG丸ｺﾞｼｯｸM-PRO" w:hAnsi="HG丸ｺﾞｼｯｸM-PRO"/>
                <w:kern w:val="0"/>
              </w:rPr>
            </w:pPr>
          </w:p>
        </w:tc>
        <w:tc>
          <w:tcPr>
            <w:tcW w:w="2608" w:type="dxa"/>
          </w:tcPr>
          <w:p w14:paraId="19A055B1" w14:textId="6D7B9075" w:rsidR="00837BAD" w:rsidRPr="00B614FD" w:rsidRDefault="00837BAD" w:rsidP="00837BAD">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天然物質由来農薬</w:t>
            </w:r>
            <w:r>
              <w:rPr>
                <w:rFonts w:ascii="HG丸ｺﾞｼｯｸM-PRO" w:eastAsia="HG丸ｺﾞｼｯｸM-PRO" w:hAnsi="HG丸ｺﾞｼｯｸM-PRO" w:hint="eastAsia"/>
                <w:kern w:val="0"/>
              </w:rPr>
              <w:t xml:space="preserve">　</w:t>
            </w:r>
            <w:r w:rsidRPr="00B614FD">
              <w:rPr>
                <w:rFonts w:ascii="HG丸ｺﾞｼｯｸM-PRO" w:eastAsia="HG丸ｺﾞｼｯｸM-PRO" w:hAnsi="HG丸ｺﾞｼｯｸM-PRO"/>
                <w:kern w:val="0"/>
              </w:rPr>
              <w:t>利用技術</w:t>
            </w:r>
          </w:p>
        </w:tc>
        <w:tc>
          <w:tcPr>
            <w:tcW w:w="7030" w:type="dxa"/>
          </w:tcPr>
          <w:p w14:paraId="273852CB" w14:textId="77777777" w:rsidR="00837BAD" w:rsidRPr="00BD463A" w:rsidRDefault="00837BAD" w:rsidP="001A3D06">
            <w:pPr>
              <w:rPr>
                <w:rFonts w:ascii="HG丸ｺﾞｼｯｸM-PRO" w:eastAsia="HG丸ｺﾞｼｯｸM-PRO" w:hAnsi="HG丸ｺﾞｼｯｸM-PRO"/>
                <w:b/>
                <w:bCs/>
                <w:kern w:val="0"/>
                <w:u w:val="single"/>
              </w:rPr>
            </w:pPr>
            <w:r w:rsidRPr="00BD463A">
              <w:rPr>
                <w:rFonts w:ascii="HG丸ｺﾞｼｯｸM-PRO" w:eastAsia="HG丸ｺﾞｼｯｸM-PRO" w:hAnsi="HG丸ｺﾞｼｯｸM-PRO"/>
                <w:b/>
                <w:bCs/>
                <w:kern w:val="0"/>
                <w:u w:val="single"/>
              </w:rPr>
              <w:t>天然物質由来の農薬を利用し、化学農薬の低減を図る技術</w:t>
            </w:r>
          </w:p>
          <w:p w14:paraId="3704147C" w14:textId="1BB91A72" w:rsidR="00837BAD" w:rsidRPr="00BD463A" w:rsidRDefault="00837BAD" w:rsidP="001A3D06">
            <w:pPr>
              <w:rPr>
                <w:rFonts w:ascii="HG丸ｺﾞｼｯｸM-PRO" w:eastAsia="HG丸ｺﾞｼｯｸM-PRO" w:hAnsi="HG丸ｺﾞｼｯｸM-PRO"/>
                <w:i/>
                <w:iCs/>
                <w:kern w:val="0"/>
              </w:rPr>
            </w:pPr>
            <w:r w:rsidRPr="00BD463A">
              <w:rPr>
                <w:rFonts w:ascii="HG丸ｺﾞｼｯｸM-PRO" w:eastAsia="HG丸ｺﾞｼｯｸM-PRO" w:hAnsi="HG丸ｺﾞｼｯｸM-PRO"/>
                <w:i/>
                <w:iCs/>
                <w:kern w:val="0"/>
                <w:sz w:val="21"/>
                <w:szCs w:val="21"/>
              </w:rPr>
              <w:t>有機農産物の日本農林規格附属書Ｂに掲げる農薬（有効成分が化学的に合成されていない物に限る）を利用する技術</w:t>
            </w:r>
          </w:p>
        </w:tc>
        <w:tc>
          <w:tcPr>
            <w:tcW w:w="3912" w:type="dxa"/>
          </w:tcPr>
          <w:p w14:paraId="1186E631" w14:textId="77777777" w:rsidR="00837BAD" w:rsidRDefault="00837BAD" w:rsidP="001A3D06">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天然物質由来農薬</w:t>
            </w:r>
          </w:p>
          <w:p w14:paraId="3292A0D4" w14:textId="428C3AFE" w:rsidR="00837BAD" w:rsidRPr="00B614FD" w:rsidRDefault="00837BAD" w:rsidP="001A3D06">
            <w:pPr>
              <w:rPr>
                <w:rFonts w:ascii="HG丸ｺﾞｼｯｸM-PRO" w:eastAsia="HG丸ｺﾞｼｯｸM-PRO" w:hAnsi="HG丸ｺﾞｼｯｸM-PRO"/>
                <w:kern w:val="0"/>
              </w:rPr>
            </w:pPr>
            <w:r>
              <w:rPr>
                <w:rFonts w:ascii="HG丸ｺﾞｼｯｸM-PRO" w:eastAsia="HG丸ｺﾞｼｯｸM-PRO" w:hAnsi="HG丸ｺﾞｼｯｸM-PRO" w:hint="eastAsia"/>
                <w:kern w:val="0"/>
              </w:rPr>
              <w:t>（</w:t>
            </w:r>
            <w:r w:rsidRPr="00BD463A">
              <w:rPr>
                <w:rFonts w:ascii="HG丸ｺﾞｼｯｸM-PRO" w:eastAsia="HG丸ｺﾞｼｯｸM-PRO" w:hAnsi="HG丸ｺﾞｼｯｸM-PRO"/>
                <w:kern w:val="0"/>
              </w:rPr>
              <w:t>ハッパ乳剤、マシン油乳剤、硫黄剤</w:t>
            </w:r>
            <w:r>
              <w:rPr>
                <w:rFonts w:ascii="HG丸ｺﾞｼｯｸM-PRO" w:eastAsia="HG丸ｺﾞｼｯｸM-PRO" w:hAnsi="HG丸ｺﾞｼｯｸM-PRO" w:hint="eastAsia"/>
                <w:kern w:val="0"/>
              </w:rPr>
              <w:t>等）</w:t>
            </w:r>
          </w:p>
        </w:tc>
      </w:tr>
      <w:tr w:rsidR="00837BAD" w:rsidRPr="001A3D06" w14:paraId="12FD8AB0" w14:textId="23727359" w:rsidTr="00837BAD">
        <w:trPr>
          <w:jc w:val="center"/>
        </w:trPr>
        <w:tc>
          <w:tcPr>
            <w:tcW w:w="1701" w:type="dxa"/>
            <w:tcBorders>
              <w:top w:val="nil"/>
              <w:bottom w:val="nil"/>
            </w:tcBorders>
          </w:tcPr>
          <w:p w14:paraId="48572F26" w14:textId="77777777" w:rsidR="00837BAD" w:rsidRPr="00B614FD" w:rsidRDefault="00837BAD" w:rsidP="001A3D06">
            <w:pPr>
              <w:rPr>
                <w:rFonts w:ascii="HG丸ｺﾞｼｯｸM-PRO" w:eastAsia="HG丸ｺﾞｼｯｸM-PRO" w:hAnsi="HG丸ｺﾞｼｯｸM-PRO"/>
                <w:kern w:val="0"/>
              </w:rPr>
            </w:pPr>
          </w:p>
        </w:tc>
        <w:tc>
          <w:tcPr>
            <w:tcW w:w="2608" w:type="dxa"/>
          </w:tcPr>
          <w:p w14:paraId="53B8A3BD" w14:textId="3CBF078E" w:rsidR="00837BAD" w:rsidRPr="00B614FD" w:rsidRDefault="00837BAD" w:rsidP="00837BAD">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熱利用土壌消毒技術</w:t>
            </w:r>
          </w:p>
        </w:tc>
        <w:tc>
          <w:tcPr>
            <w:tcW w:w="7030" w:type="dxa"/>
          </w:tcPr>
          <w:p w14:paraId="4D76AA5E" w14:textId="77777777" w:rsidR="00837BAD" w:rsidRPr="00BD463A" w:rsidRDefault="00837BAD" w:rsidP="001A3D06">
            <w:pPr>
              <w:rPr>
                <w:rFonts w:ascii="HG丸ｺﾞｼｯｸM-PRO" w:eastAsia="HG丸ｺﾞｼｯｸM-PRO" w:hAnsi="HG丸ｺﾞｼｯｸM-PRO"/>
                <w:b/>
                <w:bCs/>
                <w:kern w:val="0"/>
                <w:u w:val="single"/>
              </w:rPr>
            </w:pPr>
            <w:r w:rsidRPr="00BD463A">
              <w:rPr>
                <w:rFonts w:ascii="HG丸ｺﾞｼｯｸM-PRO" w:eastAsia="HG丸ｺﾞｼｯｸM-PRO" w:hAnsi="HG丸ｺﾞｼｯｸM-PRO"/>
                <w:b/>
                <w:bCs/>
                <w:kern w:val="0"/>
                <w:u w:val="single"/>
              </w:rPr>
              <w:t>熱を利用して土壌消毒を行い、化学農薬の低減を図る技術</w:t>
            </w:r>
          </w:p>
          <w:p w14:paraId="6D6E68D1" w14:textId="75620C16" w:rsidR="00837BAD" w:rsidRPr="00BD463A" w:rsidRDefault="00837BAD" w:rsidP="001A3D06">
            <w:pPr>
              <w:rPr>
                <w:rFonts w:ascii="HG丸ｺﾞｼｯｸM-PRO" w:eastAsia="HG丸ｺﾞｼｯｸM-PRO" w:hAnsi="HG丸ｺﾞｼｯｸM-PRO"/>
                <w:i/>
                <w:iCs/>
                <w:kern w:val="0"/>
              </w:rPr>
            </w:pPr>
            <w:r w:rsidRPr="00BD463A">
              <w:rPr>
                <w:rFonts w:ascii="HG丸ｺﾞｼｯｸM-PRO" w:eastAsia="HG丸ｺﾞｼｯｸM-PRO" w:hAnsi="HG丸ｺﾞｼｯｸM-PRO"/>
                <w:i/>
                <w:iCs/>
                <w:kern w:val="0"/>
                <w:sz w:val="21"/>
                <w:szCs w:val="21"/>
              </w:rPr>
              <w:t>土壌に熱を加えてその温度を上昇させることにより、土壌中の有害動植物を駆除する技術</w:t>
            </w:r>
          </w:p>
        </w:tc>
        <w:tc>
          <w:tcPr>
            <w:tcW w:w="3912" w:type="dxa"/>
          </w:tcPr>
          <w:p w14:paraId="3FB80DFD" w14:textId="77777777" w:rsidR="00837BAD" w:rsidRPr="00B614FD" w:rsidRDefault="00837BAD" w:rsidP="001A3D06">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太陽熱土壌消毒用マルチ等</w:t>
            </w:r>
          </w:p>
        </w:tc>
      </w:tr>
      <w:tr w:rsidR="00837BAD" w:rsidRPr="001A3D06" w14:paraId="3E720F6E" w14:textId="7252C004" w:rsidTr="00837BAD">
        <w:trPr>
          <w:jc w:val="center"/>
        </w:trPr>
        <w:tc>
          <w:tcPr>
            <w:tcW w:w="1701" w:type="dxa"/>
            <w:tcBorders>
              <w:top w:val="nil"/>
              <w:bottom w:val="nil"/>
            </w:tcBorders>
          </w:tcPr>
          <w:p w14:paraId="23BE4B5F" w14:textId="77777777" w:rsidR="00837BAD" w:rsidRPr="00B614FD" w:rsidRDefault="00837BAD" w:rsidP="001A3D06">
            <w:pPr>
              <w:rPr>
                <w:rFonts w:ascii="HG丸ｺﾞｼｯｸM-PRO" w:eastAsia="HG丸ｺﾞｼｯｸM-PRO" w:hAnsi="HG丸ｺﾞｼｯｸM-PRO"/>
                <w:kern w:val="0"/>
              </w:rPr>
            </w:pPr>
          </w:p>
        </w:tc>
        <w:tc>
          <w:tcPr>
            <w:tcW w:w="2608" w:type="dxa"/>
          </w:tcPr>
          <w:p w14:paraId="565E2F49" w14:textId="77777777" w:rsidR="00837BAD" w:rsidRPr="00B614FD" w:rsidRDefault="00837BAD" w:rsidP="001A3D06">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光利用技術</w:t>
            </w:r>
          </w:p>
        </w:tc>
        <w:tc>
          <w:tcPr>
            <w:tcW w:w="7030" w:type="dxa"/>
          </w:tcPr>
          <w:p w14:paraId="3F630A9D" w14:textId="77777777" w:rsidR="00837BAD" w:rsidRPr="00BD463A" w:rsidRDefault="00837BAD" w:rsidP="001A3D06">
            <w:pPr>
              <w:rPr>
                <w:rFonts w:ascii="HG丸ｺﾞｼｯｸM-PRO" w:eastAsia="HG丸ｺﾞｼｯｸM-PRO" w:hAnsi="HG丸ｺﾞｼｯｸM-PRO"/>
                <w:b/>
                <w:bCs/>
                <w:kern w:val="0"/>
                <w:u w:val="single"/>
              </w:rPr>
            </w:pPr>
            <w:r w:rsidRPr="00BD463A">
              <w:rPr>
                <w:rFonts w:ascii="HG丸ｺﾞｼｯｸM-PRO" w:eastAsia="HG丸ｺﾞｼｯｸM-PRO" w:hAnsi="HG丸ｺﾞｼｯｸM-PRO"/>
                <w:b/>
                <w:bCs/>
                <w:kern w:val="0"/>
                <w:u w:val="single"/>
              </w:rPr>
              <w:t>光を利用して病害虫の発生抑制又は防除を行い、化学農薬の低減を図る技術</w:t>
            </w:r>
          </w:p>
          <w:p w14:paraId="7648F110" w14:textId="1E124EBA" w:rsidR="00837BAD" w:rsidRPr="00BD463A" w:rsidRDefault="00837BAD" w:rsidP="001A3D06">
            <w:pPr>
              <w:rPr>
                <w:rFonts w:ascii="HG丸ｺﾞｼｯｸM-PRO" w:eastAsia="HG丸ｺﾞｼｯｸM-PRO" w:hAnsi="HG丸ｺﾞｼｯｸM-PRO"/>
                <w:i/>
                <w:iCs/>
                <w:kern w:val="0"/>
              </w:rPr>
            </w:pPr>
            <w:r w:rsidRPr="00BD463A">
              <w:rPr>
                <w:rFonts w:ascii="HG丸ｺﾞｼｯｸM-PRO" w:eastAsia="HG丸ｺﾞｼｯｸM-PRO" w:hAnsi="HG丸ｺﾞｼｯｸM-PRO"/>
                <w:i/>
                <w:iCs/>
                <w:kern w:val="0"/>
                <w:sz w:val="21"/>
                <w:szCs w:val="21"/>
              </w:rPr>
              <w:t>有害動植物を駆除し、又はそのまん延を防止するため、有害動植物を誘引し、若しくは忌避させ、又はその生理的機能を抑制する効果を有する光を利用する技術</w:t>
            </w:r>
          </w:p>
        </w:tc>
        <w:tc>
          <w:tcPr>
            <w:tcW w:w="3912" w:type="dxa"/>
          </w:tcPr>
          <w:p w14:paraId="6754E214" w14:textId="6430ED56" w:rsidR="00837BAD" w:rsidRPr="00B614FD" w:rsidRDefault="00837BAD" w:rsidP="001A3D06">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黄</w:t>
            </w:r>
            <w:r w:rsidRPr="00B614FD">
              <w:rPr>
                <w:rFonts w:ascii="HG丸ｺﾞｼｯｸM-PRO" w:eastAsia="HG丸ｺﾞｼｯｸM-PRO" w:hAnsi="HG丸ｺﾞｼｯｸM-PRO" w:hint="eastAsia"/>
                <w:kern w:val="0"/>
              </w:rPr>
              <w:t>・</w:t>
            </w:r>
            <w:r w:rsidRPr="00B614FD">
              <w:rPr>
                <w:rFonts w:ascii="HG丸ｺﾞｼｯｸM-PRO" w:eastAsia="HG丸ｺﾞｼｯｸM-PRO" w:hAnsi="HG丸ｺﾞｼｯｸM-PRO"/>
                <w:kern w:val="0"/>
              </w:rPr>
              <w:t>緑</w:t>
            </w:r>
            <w:r w:rsidRPr="00B614FD">
              <w:rPr>
                <w:rFonts w:ascii="HG丸ｺﾞｼｯｸM-PRO" w:eastAsia="HG丸ｺﾞｼｯｸM-PRO" w:hAnsi="HG丸ｺﾞｼｯｸM-PRO" w:hint="eastAsia"/>
                <w:kern w:val="0"/>
              </w:rPr>
              <w:t>・赤色</w:t>
            </w:r>
            <w:r w:rsidRPr="00B614FD">
              <w:rPr>
                <w:rFonts w:ascii="HG丸ｺﾞｼｯｸM-PRO" w:eastAsia="HG丸ｺﾞｼｯｸM-PRO" w:hAnsi="HG丸ｺﾞｼｯｸM-PRO"/>
                <w:kern w:val="0"/>
              </w:rPr>
              <w:t>忌避灯、シルバーテープ、反射テープ、紫外線除去フィルム、黄色（青色）粘着版、炭酸カルシウム微粉末剤等</w:t>
            </w:r>
          </w:p>
        </w:tc>
      </w:tr>
      <w:tr w:rsidR="00837BAD" w:rsidRPr="001A3D06" w14:paraId="68247044" w14:textId="0A7A8257" w:rsidTr="00837BAD">
        <w:trPr>
          <w:jc w:val="center"/>
        </w:trPr>
        <w:tc>
          <w:tcPr>
            <w:tcW w:w="1701" w:type="dxa"/>
            <w:tcBorders>
              <w:top w:val="nil"/>
              <w:bottom w:val="nil"/>
            </w:tcBorders>
          </w:tcPr>
          <w:p w14:paraId="38C6B399" w14:textId="77777777" w:rsidR="00837BAD" w:rsidRPr="00B614FD" w:rsidRDefault="00837BAD" w:rsidP="001A3D06">
            <w:pPr>
              <w:rPr>
                <w:rFonts w:ascii="HG丸ｺﾞｼｯｸM-PRO" w:eastAsia="HG丸ｺﾞｼｯｸM-PRO" w:hAnsi="HG丸ｺﾞｼｯｸM-PRO"/>
                <w:kern w:val="0"/>
              </w:rPr>
            </w:pPr>
          </w:p>
        </w:tc>
        <w:tc>
          <w:tcPr>
            <w:tcW w:w="2608" w:type="dxa"/>
          </w:tcPr>
          <w:p w14:paraId="39E4B6BF" w14:textId="77777777" w:rsidR="00837BAD" w:rsidRPr="00B614FD" w:rsidRDefault="00837BAD" w:rsidP="001A3D06">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被覆栽培技術</w:t>
            </w:r>
          </w:p>
        </w:tc>
        <w:tc>
          <w:tcPr>
            <w:tcW w:w="7030" w:type="dxa"/>
          </w:tcPr>
          <w:p w14:paraId="169DB39A" w14:textId="77777777" w:rsidR="00837BAD" w:rsidRPr="00BD463A" w:rsidRDefault="00837BAD" w:rsidP="001A3D06">
            <w:pPr>
              <w:rPr>
                <w:rFonts w:ascii="HG丸ｺﾞｼｯｸM-PRO" w:eastAsia="HG丸ｺﾞｼｯｸM-PRO" w:hAnsi="HG丸ｺﾞｼｯｸM-PRO"/>
                <w:b/>
                <w:bCs/>
                <w:kern w:val="0"/>
                <w:u w:val="single"/>
              </w:rPr>
            </w:pPr>
            <w:r w:rsidRPr="00BD463A">
              <w:rPr>
                <w:rFonts w:ascii="HG丸ｺﾞｼｯｸM-PRO" w:eastAsia="HG丸ｺﾞｼｯｸM-PRO" w:hAnsi="HG丸ｺﾞｼｯｸM-PRO"/>
                <w:b/>
                <w:bCs/>
                <w:kern w:val="0"/>
                <w:u w:val="single"/>
              </w:rPr>
              <w:t>被覆資材を利用して病害虫の侵入防止を図り、化学農薬の低減を図る技術</w:t>
            </w:r>
          </w:p>
          <w:p w14:paraId="16437FC7" w14:textId="7D71ECFD" w:rsidR="00837BAD" w:rsidRPr="00BD463A" w:rsidRDefault="00837BAD" w:rsidP="001A3D06">
            <w:pPr>
              <w:rPr>
                <w:rFonts w:ascii="HG丸ｺﾞｼｯｸM-PRO" w:eastAsia="HG丸ｺﾞｼｯｸM-PRO" w:hAnsi="HG丸ｺﾞｼｯｸM-PRO"/>
                <w:i/>
                <w:iCs/>
                <w:kern w:val="0"/>
              </w:rPr>
            </w:pPr>
            <w:r w:rsidRPr="00BD463A">
              <w:rPr>
                <w:rFonts w:ascii="HG丸ｺﾞｼｯｸM-PRO" w:eastAsia="HG丸ｺﾞｼｯｸM-PRO" w:hAnsi="HG丸ｺﾞｼｯｸM-PRO"/>
                <w:i/>
                <w:iCs/>
                <w:kern w:val="0"/>
                <w:sz w:val="21"/>
                <w:szCs w:val="21"/>
              </w:rPr>
              <w:t>農作物を有害動植物の付着を防止するための資材で被覆する技術</w:t>
            </w:r>
          </w:p>
        </w:tc>
        <w:tc>
          <w:tcPr>
            <w:tcW w:w="3912" w:type="dxa"/>
          </w:tcPr>
          <w:p w14:paraId="3689A639" w14:textId="77777777" w:rsidR="00837BAD" w:rsidRPr="00B614FD" w:rsidRDefault="00837BAD" w:rsidP="001A3D06">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被覆栽培に必要な資材</w:t>
            </w:r>
          </w:p>
          <w:p w14:paraId="59BAA3A2" w14:textId="6B18FE28" w:rsidR="00837BAD" w:rsidRPr="00B614FD" w:rsidRDefault="00837BAD" w:rsidP="001A3D06">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雨よけ資材、トンネル資材、</w:t>
            </w:r>
            <w:proofErr w:type="gramStart"/>
            <w:r w:rsidRPr="00B614FD">
              <w:rPr>
                <w:rFonts w:ascii="HG丸ｺﾞｼｯｸM-PRO" w:eastAsia="HG丸ｺﾞｼｯｸM-PRO" w:hAnsi="HG丸ｺﾞｼｯｸM-PRO"/>
                <w:kern w:val="0"/>
              </w:rPr>
              <w:t>べた</w:t>
            </w:r>
            <w:proofErr w:type="gramEnd"/>
            <w:r w:rsidRPr="00B614FD">
              <w:rPr>
                <w:rFonts w:ascii="HG丸ｺﾞｼｯｸM-PRO" w:eastAsia="HG丸ｺﾞｼｯｸM-PRO" w:hAnsi="HG丸ｺﾞｼｯｸM-PRO"/>
                <w:kern w:val="0"/>
              </w:rPr>
              <w:t>がけ資材、防虫・</w:t>
            </w:r>
            <w:r w:rsidRPr="00B614FD">
              <w:rPr>
                <w:rFonts w:ascii="HG丸ｺﾞｼｯｸM-PRO" w:eastAsia="HG丸ｺﾞｼｯｸM-PRO" w:hAnsi="HG丸ｺﾞｼｯｸM-PRO" w:hint="eastAsia"/>
                <w:kern w:val="0"/>
              </w:rPr>
              <w:t>防</w:t>
            </w:r>
            <w:r w:rsidRPr="00B614FD">
              <w:rPr>
                <w:rFonts w:ascii="HG丸ｺﾞｼｯｸM-PRO" w:eastAsia="HG丸ｺﾞｼｯｸM-PRO" w:hAnsi="HG丸ｺﾞｼｯｸM-PRO"/>
                <w:kern w:val="0"/>
              </w:rPr>
              <w:t>風ネット等</w:t>
            </w:r>
          </w:p>
        </w:tc>
      </w:tr>
      <w:tr w:rsidR="00837BAD" w:rsidRPr="001A3D06" w14:paraId="45BAD92E" w14:textId="6EBBBCA5" w:rsidTr="00837BAD">
        <w:trPr>
          <w:jc w:val="center"/>
        </w:trPr>
        <w:tc>
          <w:tcPr>
            <w:tcW w:w="1701" w:type="dxa"/>
            <w:tcBorders>
              <w:top w:val="nil"/>
              <w:bottom w:val="nil"/>
            </w:tcBorders>
          </w:tcPr>
          <w:p w14:paraId="58F3C88D" w14:textId="77777777" w:rsidR="00837BAD" w:rsidRPr="00B614FD" w:rsidRDefault="00837BAD" w:rsidP="001A3D06">
            <w:pPr>
              <w:rPr>
                <w:rFonts w:ascii="HG丸ｺﾞｼｯｸM-PRO" w:eastAsia="HG丸ｺﾞｼｯｸM-PRO" w:hAnsi="HG丸ｺﾞｼｯｸM-PRO"/>
                <w:kern w:val="0"/>
              </w:rPr>
            </w:pPr>
          </w:p>
        </w:tc>
        <w:tc>
          <w:tcPr>
            <w:tcW w:w="2608" w:type="dxa"/>
          </w:tcPr>
          <w:p w14:paraId="1B61BFFD" w14:textId="0791ABE7" w:rsidR="00837BAD" w:rsidRPr="00B614FD" w:rsidRDefault="00837BAD" w:rsidP="00837BAD">
            <w:pPr>
              <w:rPr>
                <w:rFonts w:ascii="HG丸ｺﾞｼｯｸM-PRO" w:eastAsia="HG丸ｺﾞｼｯｸM-PRO" w:hAnsi="HG丸ｺﾞｼｯｸM-PRO"/>
                <w:kern w:val="0"/>
              </w:rPr>
            </w:pPr>
            <w:r w:rsidRPr="00837BAD">
              <w:rPr>
                <w:rFonts w:ascii="HG丸ｺﾞｼｯｸM-PRO" w:eastAsia="HG丸ｺﾞｼｯｸM-PRO" w:hAnsi="HG丸ｺﾞｼｯｸM-PRO"/>
                <w:w w:val="95"/>
                <w:kern w:val="0"/>
                <w:fitText w:val="2280" w:id="-428161023"/>
              </w:rPr>
              <w:t>フェロモン剤利用技</w:t>
            </w:r>
            <w:r w:rsidRPr="00837BAD">
              <w:rPr>
                <w:rFonts w:ascii="HG丸ｺﾞｼｯｸM-PRO" w:eastAsia="HG丸ｺﾞｼｯｸM-PRO" w:hAnsi="HG丸ｺﾞｼｯｸM-PRO"/>
                <w:spacing w:val="5"/>
                <w:w w:val="95"/>
                <w:kern w:val="0"/>
                <w:fitText w:val="2280" w:id="-428161023"/>
              </w:rPr>
              <w:t>術</w:t>
            </w:r>
          </w:p>
        </w:tc>
        <w:tc>
          <w:tcPr>
            <w:tcW w:w="7030" w:type="dxa"/>
          </w:tcPr>
          <w:p w14:paraId="7448AF9D" w14:textId="77777777" w:rsidR="00837BAD" w:rsidRPr="00BD463A" w:rsidRDefault="00837BAD" w:rsidP="001A3D06">
            <w:pPr>
              <w:rPr>
                <w:rFonts w:ascii="HG丸ｺﾞｼｯｸM-PRO" w:eastAsia="HG丸ｺﾞｼｯｸM-PRO" w:hAnsi="HG丸ｺﾞｼｯｸM-PRO"/>
                <w:b/>
                <w:bCs/>
                <w:kern w:val="0"/>
                <w:u w:val="single"/>
              </w:rPr>
            </w:pPr>
            <w:r w:rsidRPr="00BD463A">
              <w:rPr>
                <w:rFonts w:ascii="HG丸ｺﾞｼｯｸM-PRO" w:eastAsia="HG丸ｺﾞｼｯｸM-PRO" w:hAnsi="HG丸ｺﾞｼｯｸM-PRO"/>
                <w:b/>
                <w:bCs/>
                <w:kern w:val="0"/>
                <w:u w:val="single"/>
              </w:rPr>
              <w:t>フェロモン剤を利用して害虫防除を行い、化学農薬の低減を図る技術</w:t>
            </w:r>
          </w:p>
          <w:p w14:paraId="100EFC91" w14:textId="49E1BE27" w:rsidR="00837BAD" w:rsidRPr="00BD463A" w:rsidRDefault="00837BAD" w:rsidP="001A3D06">
            <w:pPr>
              <w:rPr>
                <w:rFonts w:ascii="HG丸ｺﾞｼｯｸM-PRO" w:eastAsia="HG丸ｺﾞｼｯｸM-PRO" w:hAnsi="HG丸ｺﾞｼｯｸM-PRO"/>
                <w:i/>
                <w:iCs/>
                <w:kern w:val="0"/>
              </w:rPr>
            </w:pPr>
            <w:r w:rsidRPr="00BD463A">
              <w:rPr>
                <w:rFonts w:ascii="HG丸ｺﾞｼｯｸM-PRO" w:eastAsia="HG丸ｺﾞｼｯｸM-PRO" w:hAnsi="HG丸ｺﾞｼｯｸM-PRO"/>
                <w:i/>
                <w:iCs/>
                <w:kern w:val="0"/>
                <w:sz w:val="21"/>
                <w:szCs w:val="21"/>
              </w:rPr>
              <w:t>農作物を害する昆虫のフェロモン作用を有する物質を有効成分とする薬剤であって、農薬取締法第２条第１項又は第１５条の２第１項の登録を受けたものを使用する技術</w:t>
            </w:r>
          </w:p>
        </w:tc>
        <w:tc>
          <w:tcPr>
            <w:tcW w:w="3912" w:type="dxa"/>
          </w:tcPr>
          <w:p w14:paraId="29FC0E3C" w14:textId="77777777" w:rsidR="00837BAD" w:rsidRPr="00B614FD" w:rsidRDefault="00837BAD" w:rsidP="001A3D06">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フェロモン資材（交信かく乱剤、フェロモン剤等）</w:t>
            </w:r>
          </w:p>
        </w:tc>
      </w:tr>
      <w:tr w:rsidR="00837BAD" w:rsidRPr="001A3D06" w14:paraId="64AD2F51" w14:textId="5E2E66DD" w:rsidTr="00837BAD">
        <w:trPr>
          <w:jc w:val="center"/>
        </w:trPr>
        <w:tc>
          <w:tcPr>
            <w:tcW w:w="1701" w:type="dxa"/>
            <w:tcBorders>
              <w:top w:val="nil"/>
            </w:tcBorders>
          </w:tcPr>
          <w:p w14:paraId="2C2A9B32" w14:textId="77777777" w:rsidR="00837BAD" w:rsidRPr="00B614FD" w:rsidRDefault="00837BAD" w:rsidP="001A3D06">
            <w:pPr>
              <w:rPr>
                <w:rFonts w:ascii="HG丸ｺﾞｼｯｸM-PRO" w:eastAsia="HG丸ｺﾞｼｯｸM-PRO" w:hAnsi="HG丸ｺﾞｼｯｸM-PRO"/>
                <w:kern w:val="0"/>
              </w:rPr>
            </w:pPr>
          </w:p>
        </w:tc>
        <w:tc>
          <w:tcPr>
            <w:tcW w:w="2608" w:type="dxa"/>
          </w:tcPr>
          <w:p w14:paraId="79908CB3" w14:textId="3B6255FF" w:rsidR="00837BAD" w:rsidRPr="00B614FD" w:rsidRDefault="00837BAD" w:rsidP="001A3D06">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マルチ栽培技術</w:t>
            </w:r>
          </w:p>
        </w:tc>
        <w:tc>
          <w:tcPr>
            <w:tcW w:w="7030" w:type="dxa"/>
          </w:tcPr>
          <w:p w14:paraId="34215B73" w14:textId="77777777" w:rsidR="00837BAD" w:rsidRPr="00BD463A" w:rsidRDefault="00837BAD" w:rsidP="001A3D06">
            <w:pPr>
              <w:rPr>
                <w:rFonts w:ascii="HG丸ｺﾞｼｯｸM-PRO" w:eastAsia="HG丸ｺﾞｼｯｸM-PRO" w:hAnsi="HG丸ｺﾞｼｯｸM-PRO"/>
                <w:b/>
                <w:bCs/>
                <w:kern w:val="0"/>
                <w:u w:val="single"/>
              </w:rPr>
            </w:pPr>
            <w:r w:rsidRPr="00BD463A">
              <w:rPr>
                <w:rFonts w:ascii="HG丸ｺﾞｼｯｸM-PRO" w:eastAsia="HG丸ｺﾞｼｯｸM-PRO" w:hAnsi="HG丸ｺﾞｼｯｸM-PRO"/>
                <w:b/>
                <w:bCs/>
                <w:kern w:val="0"/>
                <w:u w:val="single"/>
              </w:rPr>
              <w:t>マルチ資材を利用して雑草抑制等を行い、環境負荷低減を図る技術</w:t>
            </w:r>
          </w:p>
          <w:p w14:paraId="3972B06E" w14:textId="5FD2C6CC" w:rsidR="00837BAD" w:rsidRPr="00BD463A" w:rsidRDefault="00837BAD" w:rsidP="001A3D06">
            <w:pPr>
              <w:rPr>
                <w:rFonts w:ascii="HG丸ｺﾞｼｯｸM-PRO" w:eastAsia="HG丸ｺﾞｼｯｸM-PRO" w:hAnsi="HG丸ｺﾞｼｯｸM-PRO"/>
                <w:i/>
                <w:iCs/>
                <w:kern w:val="0"/>
              </w:rPr>
            </w:pPr>
            <w:r w:rsidRPr="00BD463A">
              <w:rPr>
                <w:rFonts w:ascii="HG丸ｺﾞｼｯｸM-PRO" w:eastAsia="HG丸ｺﾞｼｯｸM-PRO" w:hAnsi="HG丸ｺﾞｼｯｸM-PRO"/>
                <w:i/>
                <w:iCs/>
                <w:kern w:val="0"/>
                <w:sz w:val="21"/>
                <w:szCs w:val="21"/>
              </w:rPr>
              <w:t>土壌の表面を有害動植物のまん延を防止するための資材で被覆する技術</w:t>
            </w:r>
          </w:p>
        </w:tc>
        <w:tc>
          <w:tcPr>
            <w:tcW w:w="3912" w:type="dxa"/>
          </w:tcPr>
          <w:p w14:paraId="7FE73A1C" w14:textId="77777777" w:rsidR="00837BAD" w:rsidRPr="00B614FD" w:rsidRDefault="00837BAD" w:rsidP="001A3D06">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マルチ資材（紙マルチ、ビニールマルチ類、わら類、被覆植物等）</w:t>
            </w:r>
          </w:p>
        </w:tc>
      </w:tr>
      <w:tr w:rsidR="00837BAD" w:rsidRPr="001A3D06" w14:paraId="2E3AE175" w14:textId="1C39A0D3" w:rsidTr="00837BAD">
        <w:trPr>
          <w:jc w:val="center"/>
        </w:trPr>
        <w:tc>
          <w:tcPr>
            <w:tcW w:w="1701" w:type="dxa"/>
          </w:tcPr>
          <w:p w14:paraId="0457FACB" w14:textId="4CE06987" w:rsidR="00837BAD" w:rsidRPr="00B614FD" w:rsidRDefault="00837BAD" w:rsidP="001A3D06">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環境負荷低減技術</w:t>
            </w:r>
          </w:p>
        </w:tc>
        <w:tc>
          <w:tcPr>
            <w:tcW w:w="2608" w:type="dxa"/>
          </w:tcPr>
          <w:p w14:paraId="3E3CFFE9" w14:textId="39FAA4B3" w:rsidR="00837BAD" w:rsidRPr="00B614FD" w:rsidRDefault="00837BAD" w:rsidP="00837BAD">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プラスチック資材</w:t>
            </w:r>
            <w:r>
              <w:rPr>
                <w:rFonts w:ascii="HG丸ｺﾞｼｯｸM-PRO" w:eastAsia="HG丸ｺﾞｼｯｸM-PRO" w:hAnsi="HG丸ｺﾞｼｯｸM-PRO" w:hint="eastAsia"/>
                <w:kern w:val="0"/>
              </w:rPr>
              <w:t xml:space="preserve">　</w:t>
            </w:r>
            <w:r w:rsidRPr="00B614FD">
              <w:rPr>
                <w:rFonts w:ascii="HG丸ｺﾞｼｯｸM-PRO" w:eastAsia="HG丸ｺﾞｼｯｸM-PRO" w:hAnsi="HG丸ｺﾞｼｯｸM-PRO"/>
                <w:kern w:val="0"/>
              </w:rPr>
              <w:t>排出抑制技術</w:t>
            </w:r>
          </w:p>
        </w:tc>
        <w:tc>
          <w:tcPr>
            <w:tcW w:w="7030" w:type="dxa"/>
          </w:tcPr>
          <w:p w14:paraId="45325008" w14:textId="1CA0833E" w:rsidR="00837BAD" w:rsidRPr="00F34178" w:rsidRDefault="00837BAD" w:rsidP="001A3D06">
            <w:pPr>
              <w:rPr>
                <w:rFonts w:ascii="HG丸ｺﾞｼｯｸM-PRO" w:eastAsia="HG丸ｺﾞｼｯｸM-PRO" w:hAnsi="HG丸ｺﾞｼｯｸM-PRO"/>
                <w:b/>
                <w:bCs/>
                <w:kern w:val="0"/>
                <w:u w:val="single"/>
              </w:rPr>
            </w:pPr>
            <w:r w:rsidRPr="00F34178">
              <w:rPr>
                <w:rFonts w:ascii="HG丸ｺﾞｼｯｸM-PRO" w:eastAsia="HG丸ｺﾞｼｯｸM-PRO" w:hAnsi="HG丸ｺﾞｼｯｸM-PRO"/>
                <w:b/>
                <w:bCs/>
                <w:kern w:val="0"/>
                <w:u w:val="single"/>
              </w:rPr>
              <w:t>土壌微生物によって分解される資材を使用することにより、廃プラスチック類の排出抑制を抑制する技術</w:t>
            </w:r>
          </w:p>
        </w:tc>
        <w:tc>
          <w:tcPr>
            <w:tcW w:w="3912" w:type="dxa"/>
          </w:tcPr>
          <w:p w14:paraId="36351A33" w14:textId="77777777" w:rsidR="00837BAD" w:rsidRPr="00B614FD" w:rsidRDefault="00837BAD" w:rsidP="001A3D06">
            <w:pPr>
              <w:rPr>
                <w:rFonts w:ascii="HG丸ｺﾞｼｯｸM-PRO" w:eastAsia="HG丸ｺﾞｼｯｸM-PRO" w:hAnsi="HG丸ｺﾞｼｯｸM-PRO"/>
                <w:kern w:val="0"/>
              </w:rPr>
            </w:pPr>
            <w:r w:rsidRPr="00B614FD">
              <w:rPr>
                <w:rFonts w:ascii="HG丸ｺﾞｼｯｸM-PRO" w:eastAsia="HG丸ｺﾞｼｯｸM-PRO" w:hAnsi="HG丸ｺﾞｼｯｸM-PRO"/>
                <w:kern w:val="0"/>
              </w:rPr>
              <w:t>生分解性マルチ、生分解性ポット等（日本バイオプラスチック協会が認定する生分解性プラ識別表示制度の認定を受けている製品に限る）</w:t>
            </w:r>
          </w:p>
        </w:tc>
      </w:tr>
    </w:tbl>
    <w:p w14:paraId="0E40B1DF" w14:textId="77777777" w:rsidR="00E970DD" w:rsidRDefault="00E970DD" w:rsidP="00E970DD">
      <w:pPr>
        <w:ind w:firstLineChars="100" w:firstLine="220"/>
        <w:rPr>
          <w:rFonts w:ascii="HG丸ｺﾞｼｯｸM-PRO" w:eastAsia="HG丸ｺﾞｼｯｸM-PRO" w:hAnsi="HG丸ｺﾞｼｯｸM-PRO"/>
          <w:kern w:val="0"/>
          <w:sz w:val="22"/>
          <w:szCs w:val="22"/>
        </w:rPr>
      </w:pPr>
    </w:p>
    <w:p w14:paraId="54371E51" w14:textId="77777777" w:rsidR="00837BAD" w:rsidRDefault="00837BAD" w:rsidP="00E970DD">
      <w:pPr>
        <w:ind w:firstLineChars="100" w:firstLine="220"/>
        <w:rPr>
          <w:rFonts w:ascii="HG丸ｺﾞｼｯｸM-PRO" w:eastAsia="HG丸ｺﾞｼｯｸM-PRO" w:hAnsi="HG丸ｺﾞｼｯｸM-PRO"/>
          <w:kern w:val="0"/>
          <w:sz w:val="22"/>
          <w:szCs w:val="22"/>
        </w:rPr>
      </w:pPr>
    </w:p>
    <w:p w14:paraId="13ED317A" w14:textId="66756085" w:rsidR="00837BAD" w:rsidRPr="00BE0AB2" w:rsidRDefault="00837BAD" w:rsidP="00E970DD">
      <w:pPr>
        <w:ind w:firstLineChars="100" w:firstLine="210"/>
        <w:rPr>
          <w:rFonts w:ascii="HG丸ｺﾞｼｯｸM-PRO" w:eastAsia="HG丸ｺﾞｼｯｸM-PRO" w:hAnsi="HG丸ｺﾞｼｯｸM-PRO"/>
          <w:kern w:val="0"/>
          <w:sz w:val="21"/>
          <w:szCs w:val="21"/>
        </w:rPr>
        <w:sectPr w:rsidR="00837BAD" w:rsidRPr="00BE0AB2" w:rsidSect="00F34178">
          <w:pgSz w:w="16838" w:h="11906" w:orient="landscape"/>
          <w:pgMar w:top="680" w:right="720" w:bottom="680" w:left="720" w:header="851" w:footer="992" w:gutter="0"/>
          <w:cols w:space="425"/>
          <w:docGrid w:type="lines" w:linePitch="360"/>
        </w:sectPr>
      </w:pPr>
    </w:p>
    <w:p w14:paraId="04D4A9D2" w14:textId="18096DC1" w:rsidR="007D72EC" w:rsidRPr="00C86153" w:rsidRDefault="007D72EC" w:rsidP="00E970DD">
      <w:pPr>
        <w:ind w:left="2000" w:hangingChars="500" w:hanging="2000"/>
        <w:jc w:val="center"/>
        <w:rPr>
          <w:rFonts w:ascii="ＭＳ ゴシック" w:eastAsia="ＭＳ ゴシック" w:hAnsi="ＭＳ ゴシック"/>
          <w:kern w:val="0"/>
          <w:sz w:val="40"/>
          <w:szCs w:val="40"/>
        </w:rPr>
      </w:pPr>
      <w:r w:rsidRPr="00C86153">
        <w:rPr>
          <w:rFonts w:ascii="ＭＳ ゴシック" w:eastAsia="ＭＳ ゴシック" w:hAnsi="ＭＳ ゴシック" w:hint="eastAsia"/>
          <w:kern w:val="0"/>
          <w:sz w:val="40"/>
          <w:szCs w:val="40"/>
        </w:rPr>
        <w:lastRenderedPageBreak/>
        <w:t>令和</w:t>
      </w:r>
      <w:r w:rsidR="00B614FD">
        <w:rPr>
          <w:rFonts w:ascii="ＭＳ ゴシック" w:eastAsia="ＭＳ ゴシック" w:hAnsi="ＭＳ ゴシック" w:hint="eastAsia"/>
          <w:kern w:val="0"/>
          <w:sz w:val="40"/>
          <w:szCs w:val="40"/>
        </w:rPr>
        <w:t>８</w:t>
      </w:r>
      <w:r w:rsidRPr="00C86153">
        <w:rPr>
          <w:rFonts w:ascii="ＭＳ ゴシック" w:eastAsia="ＭＳ ゴシック" w:hAnsi="ＭＳ ゴシック" w:hint="eastAsia"/>
          <w:kern w:val="0"/>
          <w:sz w:val="40"/>
          <w:szCs w:val="40"/>
        </w:rPr>
        <w:t xml:space="preserve">年度　</w:t>
      </w:r>
      <w:r w:rsidR="00B614FD" w:rsidRPr="00B614FD">
        <w:rPr>
          <w:rFonts w:ascii="ＭＳ ゴシック" w:eastAsia="ＭＳ ゴシック" w:hAnsi="ＭＳ ゴシック"/>
          <w:kern w:val="0"/>
          <w:sz w:val="40"/>
          <w:szCs w:val="40"/>
        </w:rPr>
        <w:t>環境にやさしい農業資材導入支援事業</w:t>
      </w:r>
    </w:p>
    <w:p w14:paraId="6E0A41B4" w14:textId="2EE1FEBE" w:rsidR="007D72EC" w:rsidRPr="00E970DD" w:rsidRDefault="007D72EC" w:rsidP="00E970DD">
      <w:pPr>
        <w:jc w:val="center"/>
        <w:rPr>
          <w:rFonts w:ascii="ＭＳ ゴシック" w:eastAsia="ＭＳ ゴシック" w:hAnsi="ＭＳ ゴシック"/>
          <w:kern w:val="0"/>
          <w:sz w:val="40"/>
          <w:szCs w:val="40"/>
        </w:rPr>
      </w:pPr>
      <w:r w:rsidRPr="007D72EC">
        <w:rPr>
          <w:rFonts w:ascii="ＭＳ ゴシック" w:eastAsia="ＭＳ ゴシック" w:hAnsi="ＭＳ ゴシック" w:hint="eastAsia"/>
          <w:kern w:val="0"/>
          <w:sz w:val="40"/>
          <w:szCs w:val="40"/>
        </w:rPr>
        <w:t>事業要望調査表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7371"/>
      </w:tblGrid>
      <w:tr w:rsidR="007D72EC" w:rsidRPr="007D72EC" w14:paraId="2E334E19" w14:textId="77777777" w:rsidTr="00596E97">
        <w:trPr>
          <w:trHeight w:val="984"/>
        </w:trPr>
        <w:tc>
          <w:tcPr>
            <w:tcW w:w="2552" w:type="dxa"/>
          </w:tcPr>
          <w:p w14:paraId="1A879A7E" w14:textId="77777777" w:rsidR="007D72EC" w:rsidRPr="007D72EC" w:rsidRDefault="007D72EC" w:rsidP="007D72EC">
            <w:pPr>
              <w:jc w:val="center"/>
              <w:rPr>
                <w:rFonts w:ascii="ＭＳ ゴシック" w:eastAsia="ＭＳ ゴシック" w:hAnsi="ＭＳ ゴシック"/>
                <w:kern w:val="0"/>
              </w:rPr>
            </w:pPr>
            <w:r w:rsidRPr="007D72EC">
              <w:rPr>
                <w:rFonts w:ascii="ＭＳ ゴシック" w:eastAsia="ＭＳ ゴシック" w:hAnsi="ＭＳ ゴシック" w:hint="eastAsia"/>
                <w:kern w:val="0"/>
              </w:rPr>
              <w:t>ﾌﾘｶﾞﾅ</w:t>
            </w:r>
          </w:p>
          <w:p w14:paraId="4C173E20" w14:textId="77777777" w:rsidR="007D72EC" w:rsidRDefault="007D72EC" w:rsidP="007D72EC">
            <w:pPr>
              <w:jc w:val="center"/>
              <w:rPr>
                <w:rFonts w:ascii="ＭＳ ゴシック" w:eastAsia="ＭＳ ゴシック" w:hAnsi="ＭＳ ゴシック"/>
                <w:kern w:val="0"/>
              </w:rPr>
            </w:pPr>
            <w:r w:rsidRPr="007D72EC">
              <w:rPr>
                <w:rFonts w:ascii="ＭＳ ゴシック" w:eastAsia="ＭＳ ゴシック" w:hAnsi="ＭＳ ゴシック" w:hint="eastAsia"/>
                <w:kern w:val="0"/>
              </w:rPr>
              <w:t>氏　　名</w:t>
            </w:r>
          </w:p>
          <w:p w14:paraId="5F3E903D" w14:textId="1AB4193B" w:rsidR="000D7DFF" w:rsidRPr="007D72EC" w:rsidRDefault="000D7DFF" w:rsidP="007D72EC">
            <w:pPr>
              <w:jc w:val="center"/>
              <w:rPr>
                <w:rFonts w:ascii="ＭＳ ゴシック" w:eastAsia="ＭＳ ゴシック" w:hAnsi="ＭＳ ゴシック"/>
                <w:kern w:val="0"/>
              </w:rPr>
            </w:pPr>
            <w:r w:rsidRPr="00EA3BF0">
              <w:rPr>
                <w:rFonts w:ascii="ＭＳ ゴシック" w:eastAsia="ＭＳ ゴシック" w:hAnsi="ＭＳ ゴシック" w:hint="eastAsia"/>
                <w:kern w:val="0"/>
                <w:sz w:val="16"/>
                <w:szCs w:val="16"/>
              </w:rPr>
              <w:t>（</w:t>
            </w:r>
            <w:r w:rsidRPr="00EA3BF0">
              <w:rPr>
                <w:rFonts w:ascii="ＭＳ ゴシック" w:eastAsia="ＭＳ ゴシック" w:hAnsi="ＭＳ ゴシック" w:hint="eastAsia"/>
                <w:w w:val="69"/>
                <w:kern w:val="0"/>
                <w:sz w:val="16"/>
                <w:szCs w:val="16"/>
                <w:fitText w:val="2000" w:id="-427552255"/>
              </w:rPr>
              <w:t>農業者</w:t>
            </w:r>
            <w:r w:rsidR="00EA3BF0" w:rsidRPr="00EA3BF0">
              <w:rPr>
                <w:rFonts w:ascii="ＭＳ ゴシック" w:eastAsia="ＭＳ ゴシック" w:hAnsi="ＭＳ ゴシック" w:hint="eastAsia"/>
                <w:w w:val="69"/>
                <w:kern w:val="0"/>
                <w:sz w:val="16"/>
                <w:szCs w:val="16"/>
                <w:fitText w:val="2000" w:id="-427552255"/>
              </w:rPr>
              <w:t>ｸﾞﾙｰﾌﾟ</w:t>
            </w:r>
            <w:r w:rsidRPr="00EA3BF0">
              <w:rPr>
                <w:rFonts w:ascii="ＭＳ ゴシック" w:eastAsia="ＭＳ ゴシック" w:hAnsi="ＭＳ ゴシック" w:hint="eastAsia"/>
                <w:w w:val="69"/>
                <w:kern w:val="0"/>
                <w:sz w:val="16"/>
                <w:szCs w:val="16"/>
                <w:fitText w:val="2000" w:id="-427552255"/>
              </w:rPr>
              <w:t>の場合は名称</w:t>
            </w:r>
            <w:r w:rsidR="00EA3BF0" w:rsidRPr="00EA3BF0">
              <w:rPr>
                <w:rFonts w:ascii="ＭＳ ゴシック" w:eastAsia="ＭＳ ゴシック" w:hAnsi="ＭＳ ゴシック" w:hint="eastAsia"/>
                <w:w w:val="69"/>
                <w:kern w:val="0"/>
                <w:sz w:val="16"/>
                <w:szCs w:val="16"/>
                <w:fitText w:val="2000" w:id="-427552255"/>
              </w:rPr>
              <w:t>及び代表者</w:t>
            </w:r>
            <w:r w:rsidR="00EA3BF0" w:rsidRPr="00EA3BF0">
              <w:rPr>
                <w:rFonts w:ascii="ＭＳ ゴシック" w:eastAsia="ＭＳ ゴシック" w:hAnsi="ＭＳ ゴシック" w:hint="eastAsia"/>
                <w:spacing w:val="10"/>
                <w:w w:val="69"/>
                <w:kern w:val="0"/>
                <w:sz w:val="16"/>
                <w:szCs w:val="16"/>
                <w:fitText w:val="2000" w:id="-427552255"/>
              </w:rPr>
              <w:t>名</w:t>
            </w:r>
            <w:r w:rsidRPr="00EA3BF0">
              <w:rPr>
                <w:rFonts w:ascii="ＭＳ ゴシック" w:eastAsia="ＭＳ ゴシック" w:hAnsi="ＭＳ ゴシック" w:hint="eastAsia"/>
                <w:kern w:val="0"/>
                <w:sz w:val="16"/>
                <w:szCs w:val="16"/>
              </w:rPr>
              <w:t>）</w:t>
            </w:r>
          </w:p>
        </w:tc>
        <w:tc>
          <w:tcPr>
            <w:tcW w:w="7371" w:type="dxa"/>
          </w:tcPr>
          <w:p w14:paraId="7E306466" w14:textId="77777777" w:rsidR="007D72EC" w:rsidRPr="007D72EC" w:rsidRDefault="007D72EC" w:rsidP="007D72EC">
            <w:pPr>
              <w:rPr>
                <w:rFonts w:ascii="ＭＳ ゴシック" w:eastAsia="ＭＳ ゴシック" w:hAnsi="ＭＳ ゴシック"/>
                <w:kern w:val="0"/>
              </w:rPr>
            </w:pPr>
          </w:p>
          <w:p w14:paraId="2188A101" w14:textId="77777777" w:rsidR="007D72EC" w:rsidRPr="007D72EC" w:rsidRDefault="007D72EC" w:rsidP="007D72EC">
            <w:pPr>
              <w:rPr>
                <w:rFonts w:ascii="ＭＳ ゴシック" w:eastAsia="ＭＳ ゴシック" w:hAnsi="ＭＳ ゴシック"/>
                <w:kern w:val="0"/>
              </w:rPr>
            </w:pPr>
          </w:p>
          <w:p w14:paraId="11957843" w14:textId="77777777" w:rsidR="007D72EC" w:rsidRPr="007D72EC" w:rsidRDefault="007D72EC" w:rsidP="007D72EC">
            <w:pPr>
              <w:rPr>
                <w:rFonts w:ascii="ＭＳ ゴシック" w:eastAsia="ＭＳ ゴシック" w:hAnsi="ＭＳ ゴシック"/>
                <w:kern w:val="0"/>
              </w:rPr>
            </w:pPr>
            <w:r w:rsidRPr="007D72EC">
              <w:rPr>
                <w:rFonts w:ascii="ＭＳ ゴシック" w:eastAsia="ＭＳ ゴシック" w:hAnsi="ＭＳ ゴシック" w:hint="eastAsia"/>
                <w:kern w:val="0"/>
              </w:rPr>
              <w:t xml:space="preserve">　　　　　　　　　　　　　　　　　　　　　　　</w:t>
            </w:r>
          </w:p>
        </w:tc>
      </w:tr>
      <w:tr w:rsidR="00B614FD" w:rsidRPr="007D72EC" w14:paraId="231B1F13" w14:textId="77777777" w:rsidTr="00596E97">
        <w:trPr>
          <w:trHeight w:val="545"/>
        </w:trPr>
        <w:tc>
          <w:tcPr>
            <w:tcW w:w="2552" w:type="dxa"/>
            <w:vAlign w:val="center"/>
          </w:tcPr>
          <w:p w14:paraId="3E5E31BC" w14:textId="4AD688CA" w:rsidR="00B614FD" w:rsidRPr="007D72EC" w:rsidRDefault="00B614FD" w:rsidP="007D72EC">
            <w:pPr>
              <w:jc w:val="center"/>
              <w:rPr>
                <w:rFonts w:ascii="ＭＳ ゴシック" w:eastAsia="ＭＳ ゴシック" w:hAnsi="ＭＳ ゴシック"/>
                <w:kern w:val="0"/>
              </w:rPr>
            </w:pPr>
            <w:r>
              <w:rPr>
                <w:rFonts w:ascii="ＭＳ ゴシック" w:eastAsia="ＭＳ ゴシック" w:hAnsi="ＭＳ ゴシック" w:hint="eastAsia"/>
                <w:kern w:val="0"/>
              </w:rPr>
              <w:t>区　　分</w:t>
            </w:r>
          </w:p>
        </w:tc>
        <w:tc>
          <w:tcPr>
            <w:tcW w:w="7371" w:type="dxa"/>
            <w:vAlign w:val="center"/>
          </w:tcPr>
          <w:p w14:paraId="24E3EF86" w14:textId="77777777" w:rsidR="00B614FD" w:rsidRDefault="00B614FD" w:rsidP="00B614FD">
            <w:pPr>
              <w:ind w:leftChars="100" w:left="240"/>
              <w:jc w:val="left"/>
              <w:rPr>
                <w:rFonts w:ascii="ＭＳ ゴシック" w:eastAsia="ＭＳ ゴシック" w:hAnsi="ＭＳ ゴシック"/>
                <w:kern w:val="0"/>
              </w:rPr>
            </w:pPr>
            <w:r>
              <w:rPr>
                <w:rFonts w:ascii="ＭＳ ゴシック" w:eastAsia="ＭＳ ゴシック" w:hAnsi="ＭＳ ゴシック" w:hint="eastAsia"/>
                <w:kern w:val="0"/>
              </w:rPr>
              <w:t>□　エコファーマー／みどり認定（品目：　　　　　　　　）　□　エコやまぐち農産物（品目：　　　　　　　　）</w:t>
            </w:r>
          </w:p>
          <w:p w14:paraId="3EA6E139" w14:textId="71274D3A" w:rsidR="00B614FD" w:rsidRDefault="00B614FD" w:rsidP="00B614FD">
            <w:pPr>
              <w:ind w:leftChars="100" w:left="240"/>
              <w:jc w:val="left"/>
              <w:rPr>
                <w:rFonts w:ascii="ＭＳ ゴシック" w:eastAsia="ＭＳ ゴシック" w:hAnsi="ＭＳ ゴシック"/>
                <w:kern w:val="0"/>
              </w:rPr>
            </w:pPr>
            <w:r>
              <w:rPr>
                <w:rFonts w:ascii="ＭＳ ゴシック" w:eastAsia="ＭＳ ゴシック" w:hAnsi="ＭＳ ゴシック" w:hint="eastAsia"/>
                <w:kern w:val="0"/>
              </w:rPr>
              <w:t>□　有機ＪＡＳ（品目：　　　　　　　　）</w:t>
            </w:r>
          </w:p>
        </w:tc>
      </w:tr>
      <w:tr w:rsidR="007D72EC" w:rsidRPr="007D72EC" w14:paraId="68E13304" w14:textId="77777777" w:rsidTr="00596E97">
        <w:trPr>
          <w:trHeight w:val="590"/>
        </w:trPr>
        <w:tc>
          <w:tcPr>
            <w:tcW w:w="2552" w:type="dxa"/>
            <w:vAlign w:val="center"/>
          </w:tcPr>
          <w:p w14:paraId="0FADD9CA" w14:textId="77777777" w:rsidR="007D72EC" w:rsidRPr="007D72EC" w:rsidRDefault="007D72EC" w:rsidP="007D72EC">
            <w:pPr>
              <w:jc w:val="center"/>
              <w:rPr>
                <w:rFonts w:ascii="ＭＳ ゴシック" w:eastAsia="ＭＳ ゴシック" w:hAnsi="ＭＳ ゴシック"/>
                <w:kern w:val="0"/>
              </w:rPr>
            </w:pPr>
            <w:r w:rsidRPr="007D72EC">
              <w:rPr>
                <w:rFonts w:ascii="ＭＳ ゴシック" w:eastAsia="ＭＳ ゴシック" w:hAnsi="ＭＳ ゴシック" w:hint="eastAsia"/>
                <w:kern w:val="0"/>
              </w:rPr>
              <w:t>生年月日・年齢</w:t>
            </w:r>
          </w:p>
        </w:tc>
        <w:tc>
          <w:tcPr>
            <w:tcW w:w="7371" w:type="dxa"/>
            <w:vAlign w:val="center"/>
          </w:tcPr>
          <w:p w14:paraId="1B88C458" w14:textId="77777777" w:rsidR="007D72EC" w:rsidRPr="007D72EC" w:rsidRDefault="007D72EC" w:rsidP="007D72EC">
            <w:pPr>
              <w:jc w:val="left"/>
              <w:rPr>
                <w:rFonts w:ascii="ＭＳ ゴシック" w:eastAsia="ＭＳ ゴシック" w:hAnsi="ＭＳ ゴシック"/>
                <w:kern w:val="0"/>
              </w:rPr>
            </w:pPr>
            <w:r w:rsidRPr="007D72EC">
              <w:rPr>
                <w:rFonts w:ascii="ＭＳ ゴシック" w:eastAsia="ＭＳ ゴシック" w:hAnsi="ＭＳ ゴシック" w:hint="eastAsia"/>
                <w:kern w:val="0"/>
              </w:rPr>
              <w:t>昭和・平成　　　　　年　　　　月　　　　日（　　　　歳）</w:t>
            </w:r>
          </w:p>
        </w:tc>
      </w:tr>
      <w:tr w:rsidR="007D72EC" w:rsidRPr="007D72EC" w14:paraId="258D0B72" w14:textId="77777777" w:rsidTr="00596E97">
        <w:trPr>
          <w:trHeight w:val="808"/>
        </w:trPr>
        <w:tc>
          <w:tcPr>
            <w:tcW w:w="2552" w:type="dxa"/>
            <w:vAlign w:val="center"/>
          </w:tcPr>
          <w:p w14:paraId="226F127F" w14:textId="77777777" w:rsidR="007D72EC" w:rsidRPr="007D72EC" w:rsidRDefault="007D72EC" w:rsidP="007D72EC">
            <w:pPr>
              <w:jc w:val="center"/>
              <w:rPr>
                <w:rFonts w:ascii="ＭＳ ゴシック" w:eastAsia="ＭＳ ゴシック" w:hAnsi="ＭＳ ゴシック"/>
                <w:kern w:val="0"/>
              </w:rPr>
            </w:pPr>
            <w:r w:rsidRPr="007D72EC">
              <w:rPr>
                <w:rFonts w:ascii="ＭＳ ゴシック" w:eastAsia="ＭＳ ゴシック" w:hAnsi="ＭＳ ゴシック" w:hint="eastAsia"/>
                <w:kern w:val="0"/>
              </w:rPr>
              <w:t>住　　所</w:t>
            </w:r>
          </w:p>
        </w:tc>
        <w:tc>
          <w:tcPr>
            <w:tcW w:w="7371" w:type="dxa"/>
          </w:tcPr>
          <w:p w14:paraId="1A255726" w14:textId="77777777" w:rsidR="007D72EC" w:rsidRPr="007D72EC" w:rsidRDefault="007D72EC" w:rsidP="007D72EC">
            <w:pPr>
              <w:widowControl/>
              <w:jc w:val="left"/>
              <w:rPr>
                <w:rFonts w:ascii="ＭＳ ゴシック" w:eastAsia="ＭＳ ゴシック" w:hAnsi="ＭＳ ゴシック"/>
                <w:kern w:val="0"/>
              </w:rPr>
            </w:pPr>
            <w:r w:rsidRPr="007D72EC">
              <w:rPr>
                <w:rFonts w:ascii="ＭＳ ゴシック" w:eastAsia="ＭＳ ゴシック" w:hAnsi="ＭＳ ゴシック" w:hint="eastAsia"/>
                <w:kern w:val="0"/>
              </w:rPr>
              <w:t>〒　　　　－</w:t>
            </w:r>
          </w:p>
        </w:tc>
      </w:tr>
      <w:tr w:rsidR="007D72EC" w:rsidRPr="007D72EC" w14:paraId="0F4E664B" w14:textId="77777777" w:rsidTr="00596E97">
        <w:trPr>
          <w:trHeight w:val="1124"/>
        </w:trPr>
        <w:tc>
          <w:tcPr>
            <w:tcW w:w="2552" w:type="dxa"/>
            <w:vAlign w:val="center"/>
          </w:tcPr>
          <w:p w14:paraId="2EFCE88F" w14:textId="77777777" w:rsidR="007D72EC" w:rsidRPr="007D72EC" w:rsidRDefault="007D72EC" w:rsidP="007D72EC">
            <w:pPr>
              <w:jc w:val="center"/>
              <w:rPr>
                <w:rFonts w:ascii="ＭＳ ゴシック" w:eastAsia="ＭＳ ゴシック" w:hAnsi="ＭＳ ゴシック"/>
                <w:kern w:val="0"/>
              </w:rPr>
            </w:pPr>
            <w:r w:rsidRPr="007D72EC">
              <w:rPr>
                <w:rFonts w:ascii="ＭＳ ゴシック" w:eastAsia="ＭＳ ゴシック" w:hAnsi="ＭＳ ゴシック" w:hint="eastAsia"/>
                <w:kern w:val="0"/>
              </w:rPr>
              <w:t>連絡先（電話番号）</w:t>
            </w:r>
          </w:p>
          <w:p w14:paraId="37728F1D" w14:textId="77777777" w:rsidR="007D72EC" w:rsidRPr="007D72EC" w:rsidRDefault="007D72EC" w:rsidP="000D7DFF">
            <w:pPr>
              <w:rPr>
                <w:rFonts w:ascii="ＭＳ ゴシック" w:eastAsia="ＭＳ ゴシック" w:hAnsi="ＭＳ ゴシック"/>
                <w:kern w:val="0"/>
              </w:rPr>
            </w:pPr>
            <w:r w:rsidRPr="007D72EC">
              <w:rPr>
                <w:rFonts w:ascii="ＭＳ ゴシック" w:eastAsia="ＭＳ ゴシック" w:hAnsi="ＭＳ ゴシック" w:hint="eastAsia"/>
                <w:kern w:val="0"/>
              </w:rPr>
              <w:t>（連絡の取れるもの）</w:t>
            </w:r>
          </w:p>
        </w:tc>
        <w:tc>
          <w:tcPr>
            <w:tcW w:w="7371" w:type="dxa"/>
          </w:tcPr>
          <w:p w14:paraId="40E92B38" w14:textId="77777777" w:rsidR="007D72EC" w:rsidRPr="007D72EC" w:rsidRDefault="007D72EC" w:rsidP="007D72EC">
            <w:pPr>
              <w:widowControl/>
              <w:jc w:val="left"/>
              <w:rPr>
                <w:rFonts w:ascii="ＭＳ ゴシック" w:eastAsia="ＭＳ ゴシック" w:hAnsi="ＭＳ ゴシック"/>
                <w:kern w:val="0"/>
              </w:rPr>
            </w:pPr>
            <w:r w:rsidRPr="007D72EC">
              <w:rPr>
                <w:rFonts w:ascii="ＭＳ ゴシック" w:eastAsia="ＭＳ ゴシック" w:hAnsi="ＭＳ ゴシック" w:hint="eastAsia"/>
                <w:kern w:val="0"/>
              </w:rPr>
              <w:t xml:space="preserve">自　　宅　　　　　　　－　　　　　　－　　　　　　　　　</w:t>
            </w:r>
          </w:p>
          <w:p w14:paraId="4C2BDB76" w14:textId="77777777" w:rsidR="007D72EC" w:rsidRPr="007D72EC" w:rsidRDefault="007D72EC" w:rsidP="007D72EC">
            <w:pPr>
              <w:widowControl/>
              <w:jc w:val="left"/>
              <w:rPr>
                <w:rFonts w:ascii="ＭＳ ゴシック" w:eastAsia="ＭＳ ゴシック" w:hAnsi="ＭＳ ゴシック"/>
                <w:kern w:val="0"/>
              </w:rPr>
            </w:pPr>
            <w:r w:rsidRPr="007D72EC">
              <w:rPr>
                <w:rFonts w:ascii="ＭＳ ゴシック" w:eastAsia="ＭＳ ゴシック" w:hAnsi="ＭＳ ゴシック" w:hint="eastAsia"/>
                <w:kern w:val="0"/>
              </w:rPr>
              <w:t>携帯電話　　　　　　　－　　　　　　－</w:t>
            </w:r>
          </w:p>
          <w:p w14:paraId="498F08B8" w14:textId="77777777" w:rsidR="007D72EC" w:rsidRPr="007D72EC" w:rsidRDefault="007D72EC" w:rsidP="007D72EC">
            <w:pPr>
              <w:widowControl/>
              <w:jc w:val="left"/>
              <w:rPr>
                <w:rFonts w:ascii="ＭＳ ゴシック" w:eastAsia="ＭＳ ゴシック" w:hAnsi="ＭＳ ゴシック"/>
                <w:kern w:val="0"/>
              </w:rPr>
            </w:pPr>
            <w:r w:rsidRPr="007D72EC">
              <w:rPr>
                <w:rFonts w:ascii="ＭＳ ゴシック" w:eastAsia="ＭＳ ゴシック" w:hAnsi="ＭＳ ゴシック" w:hint="eastAsia"/>
                <w:kern w:val="0"/>
              </w:rPr>
              <w:t>Ｆ Ａ Ｘ              －　　　　　　－</w:t>
            </w:r>
          </w:p>
        </w:tc>
      </w:tr>
      <w:tr w:rsidR="007D72EC" w:rsidRPr="007D72EC" w14:paraId="030E7196" w14:textId="77777777" w:rsidTr="00596E97">
        <w:trPr>
          <w:trHeight w:val="387"/>
        </w:trPr>
        <w:tc>
          <w:tcPr>
            <w:tcW w:w="9923" w:type="dxa"/>
            <w:gridSpan w:val="2"/>
            <w:vAlign w:val="center"/>
          </w:tcPr>
          <w:p w14:paraId="4DB710DB" w14:textId="77777777" w:rsidR="007D72EC" w:rsidRPr="007D72EC" w:rsidRDefault="007D72EC" w:rsidP="007D72EC">
            <w:pPr>
              <w:jc w:val="center"/>
              <w:rPr>
                <w:rFonts w:ascii="ＭＳ ゴシック" w:eastAsia="ＭＳ ゴシック" w:hAnsi="ＭＳ ゴシック"/>
                <w:kern w:val="0"/>
              </w:rPr>
            </w:pPr>
            <w:r w:rsidRPr="007D72EC">
              <w:rPr>
                <w:rFonts w:ascii="ＭＳ ゴシック" w:eastAsia="ＭＳ ゴシック" w:hAnsi="ＭＳ ゴシック" w:hint="eastAsia"/>
                <w:kern w:val="0"/>
              </w:rPr>
              <w:t>要望する事業及び整備内容等</w:t>
            </w:r>
          </w:p>
        </w:tc>
      </w:tr>
      <w:tr w:rsidR="007D72EC" w:rsidRPr="007D72EC" w14:paraId="24560FE8" w14:textId="77777777" w:rsidTr="00596E97">
        <w:trPr>
          <w:trHeight w:val="5987"/>
        </w:trPr>
        <w:tc>
          <w:tcPr>
            <w:tcW w:w="9923" w:type="dxa"/>
            <w:gridSpan w:val="2"/>
          </w:tcPr>
          <w:p w14:paraId="0E1891B4" w14:textId="77777777" w:rsidR="006C2465" w:rsidRDefault="006C2465" w:rsidP="006C2465">
            <w:pPr>
              <w:ind w:firstLineChars="100" w:firstLine="240"/>
              <w:rPr>
                <w:rFonts w:ascii="ＭＳ ゴシック" w:eastAsia="ＭＳ ゴシック" w:hAnsi="ＭＳ ゴシック"/>
                <w:kern w:val="0"/>
              </w:rPr>
            </w:pPr>
          </w:p>
          <w:p w14:paraId="40E315B2" w14:textId="12096947" w:rsidR="00B614FD" w:rsidRDefault="007D72EC" w:rsidP="006C2465">
            <w:pPr>
              <w:ind w:firstLineChars="100" w:firstLine="240"/>
              <w:rPr>
                <w:rFonts w:ascii="ＭＳ ゴシック" w:eastAsia="ＭＳ ゴシック" w:hAnsi="ＭＳ ゴシック"/>
                <w:kern w:val="0"/>
              </w:rPr>
            </w:pPr>
            <w:r w:rsidRPr="007D72EC">
              <w:rPr>
                <w:rFonts w:ascii="ＭＳ ゴシック" w:eastAsia="ＭＳ ゴシック" w:hAnsi="ＭＳ ゴシック" w:hint="eastAsia"/>
                <w:kern w:val="0"/>
              </w:rPr>
              <w:t>■</w:t>
            </w:r>
            <w:r w:rsidR="00B614FD">
              <w:rPr>
                <w:rFonts w:ascii="ＭＳ ゴシック" w:eastAsia="ＭＳ ゴシック" w:hAnsi="ＭＳ ゴシック" w:hint="eastAsia"/>
                <w:kern w:val="0"/>
              </w:rPr>
              <w:t>想定事業費</w:t>
            </w:r>
          </w:p>
          <w:p w14:paraId="1C40199D" w14:textId="6119B773" w:rsidR="00B614FD" w:rsidRDefault="00B614FD" w:rsidP="007D72EC">
            <w:pPr>
              <w:ind w:firstLineChars="100" w:firstLine="240"/>
              <w:rPr>
                <w:rFonts w:ascii="ＭＳ ゴシック" w:eastAsia="ＭＳ ゴシック" w:hAnsi="ＭＳ ゴシック"/>
                <w:kern w:val="0"/>
              </w:rPr>
            </w:pPr>
            <w:r>
              <w:rPr>
                <w:rFonts w:ascii="ＭＳ ゴシック" w:eastAsia="ＭＳ ゴシック" w:hAnsi="ＭＳ ゴシック" w:hint="eastAsia"/>
                <w:kern w:val="0"/>
              </w:rPr>
              <w:t xml:space="preserve">　　総事業費（税抜）　</w:t>
            </w:r>
            <w:r w:rsidRPr="003D147A">
              <w:rPr>
                <w:rFonts w:ascii="ＭＳ ゴシック" w:eastAsia="ＭＳ ゴシック" w:hAnsi="ＭＳ ゴシック" w:hint="eastAsia"/>
                <w:kern w:val="0"/>
                <w:u w:val="single"/>
              </w:rPr>
              <w:t xml:space="preserve">　　　　　　　　　　　　　　　　　　円</w:t>
            </w:r>
          </w:p>
          <w:p w14:paraId="0057BEA3" w14:textId="77777777" w:rsidR="00B614FD" w:rsidRPr="003D147A" w:rsidRDefault="00B614FD" w:rsidP="007D72EC">
            <w:pPr>
              <w:ind w:firstLineChars="100" w:firstLine="240"/>
              <w:rPr>
                <w:rFonts w:ascii="ＭＳ ゴシック" w:eastAsia="ＭＳ ゴシック" w:hAnsi="ＭＳ ゴシック"/>
                <w:kern w:val="0"/>
              </w:rPr>
            </w:pPr>
          </w:p>
          <w:p w14:paraId="2446BAD9" w14:textId="510B1DA4" w:rsidR="003D147A" w:rsidRDefault="003D147A" w:rsidP="007D72EC">
            <w:pPr>
              <w:ind w:firstLineChars="100" w:firstLine="240"/>
              <w:rPr>
                <w:rFonts w:ascii="ＭＳ ゴシック" w:eastAsia="ＭＳ ゴシック" w:hAnsi="ＭＳ ゴシック"/>
                <w:kern w:val="0"/>
              </w:rPr>
            </w:pPr>
            <w:r>
              <w:rPr>
                <w:rFonts w:ascii="ＭＳ ゴシック" w:eastAsia="ＭＳ ゴシック" w:hAnsi="ＭＳ ゴシック" w:hint="eastAsia"/>
                <w:kern w:val="0"/>
              </w:rPr>
              <w:t>■事業内容</w:t>
            </w:r>
          </w:p>
          <w:p w14:paraId="19E6D09C" w14:textId="23BDDEB9" w:rsidR="003D147A" w:rsidRDefault="003D147A" w:rsidP="003D147A">
            <w:pPr>
              <w:ind w:firstLineChars="100" w:firstLine="240"/>
              <w:rPr>
                <w:rFonts w:ascii="ＭＳ ゴシック" w:eastAsia="ＭＳ ゴシック" w:hAnsi="ＭＳ ゴシック"/>
                <w:kern w:val="0"/>
              </w:rPr>
            </w:pPr>
            <w:r>
              <w:rPr>
                <w:rFonts w:ascii="ＭＳ ゴシック" w:eastAsia="ＭＳ ゴシック" w:hAnsi="ＭＳ ゴシック" w:hint="eastAsia"/>
                <w:kern w:val="0"/>
              </w:rPr>
              <w:t xml:space="preserve">　①　導入技術に関する内容（複数選択可）　裏面（又は別紙）に記載のとおり</w:t>
            </w:r>
          </w:p>
          <w:p w14:paraId="1BA1E60C" w14:textId="77777777" w:rsidR="003D147A" w:rsidRPr="00E970DD" w:rsidRDefault="003D147A" w:rsidP="003D147A">
            <w:pPr>
              <w:ind w:firstLineChars="100" w:firstLine="240"/>
              <w:rPr>
                <w:rFonts w:ascii="ＭＳ ゴシック" w:eastAsia="ＭＳ ゴシック" w:hAnsi="ＭＳ ゴシック"/>
                <w:kern w:val="0"/>
              </w:rPr>
            </w:pPr>
          </w:p>
          <w:p w14:paraId="314C692E" w14:textId="77777777" w:rsidR="000D529B" w:rsidRDefault="003D147A" w:rsidP="000D529B">
            <w:pPr>
              <w:ind w:firstLineChars="100" w:firstLine="240"/>
              <w:rPr>
                <w:rFonts w:ascii="ＭＳ ゴシック" w:eastAsia="ＭＳ ゴシック" w:hAnsi="ＭＳ ゴシック"/>
                <w:kern w:val="0"/>
              </w:rPr>
            </w:pPr>
            <w:r>
              <w:rPr>
                <w:rFonts w:ascii="ＭＳ ゴシック" w:eastAsia="ＭＳ ゴシック" w:hAnsi="ＭＳ ゴシック" w:hint="eastAsia"/>
                <w:kern w:val="0"/>
              </w:rPr>
              <w:t xml:space="preserve">　②　</w:t>
            </w:r>
            <w:r w:rsidR="000D529B">
              <w:rPr>
                <w:rFonts w:ascii="ＭＳ ゴシック" w:eastAsia="ＭＳ ゴシック" w:hAnsi="ＭＳ ゴシック" w:hint="eastAsia"/>
                <w:kern w:val="0"/>
              </w:rPr>
              <w:t>事業の</w:t>
            </w:r>
            <w:r>
              <w:rPr>
                <w:rFonts w:ascii="ＭＳ ゴシック" w:eastAsia="ＭＳ ゴシック" w:hAnsi="ＭＳ ゴシック" w:hint="eastAsia"/>
                <w:kern w:val="0"/>
              </w:rPr>
              <w:t>目的等</w:t>
            </w:r>
          </w:p>
          <w:p w14:paraId="335E36D1" w14:textId="073C59C4" w:rsidR="003D147A" w:rsidRPr="000D529B" w:rsidRDefault="000D529B" w:rsidP="000D529B">
            <w:pPr>
              <w:ind w:firstLineChars="100" w:firstLine="200"/>
              <w:rPr>
                <w:rFonts w:ascii="ＭＳ ゴシック" w:eastAsia="ＭＳ ゴシック" w:hAnsi="ＭＳ ゴシック"/>
                <w:kern w:val="0"/>
                <w:sz w:val="20"/>
                <w:szCs w:val="20"/>
              </w:rPr>
            </w:pPr>
            <w:r w:rsidRPr="000D529B">
              <w:rPr>
                <w:rFonts w:ascii="ＭＳ ゴシック" w:eastAsia="ＭＳ ゴシック" w:hAnsi="ＭＳ ゴシック"/>
                <w:kern w:val="0"/>
                <w:sz w:val="20"/>
                <w:szCs w:val="20"/>
              </w:rPr>
              <w:t>（環境にやさしい農業の取組内容、導入する資材の必要性、技術転換の内容、事業の効果等について記載）</w:t>
            </w:r>
          </w:p>
          <w:tbl>
            <w:tblPr>
              <w:tblStyle w:val="a4"/>
              <w:tblW w:w="0" w:type="auto"/>
              <w:tblLook w:val="04A0" w:firstRow="1" w:lastRow="0" w:firstColumn="1" w:lastColumn="0" w:noHBand="0" w:noVBand="1"/>
            </w:tblPr>
            <w:tblGrid>
              <w:gridCol w:w="9715"/>
            </w:tblGrid>
            <w:tr w:rsidR="000D529B" w14:paraId="13029DF1" w14:textId="77777777" w:rsidTr="000D529B">
              <w:tc>
                <w:tcPr>
                  <w:tcW w:w="9715" w:type="dxa"/>
                </w:tcPr>
                <w:p w14:paraId="19EF14AA" w14:textId="7D855446" w:rsidR="000D529B" w:rsidRPr="000D529B" w:rsidRDefault="000D529B" w:rsidP="000D529B">
                  <w:pPr>
                    <w:ind w:left="660" w:hangingChars="300" w:hanging="660"/>
                    <w:rPr>
                      <w:rFonts w:ascii="ＭＳ ゴシック" w:eastAsia="ＭＳ ゴシック" w:hAnsi="ＭＳ ゴシック"/>
                      <w:kern w:val="0"/>
                      <w:sz w:val="22"/>
                      <w:szCs w:val="22"/>
                    </w:rPr>
                  </w:pPr>
                  <w:r w:rsidRPr="000D529B">
                    <w:rPr>
                      <w:rFonts w:ascii="ＭＳ ゴシック" w:eastAsia="ＭＳ ゴシック" w:hAnsi="ＭＳ ゴシック" w:hint="eastAsia"/>
                      <w:kern w:val="0"/>
                      <w:sz w:val="22"/>
                      <w:szCs w:val="22"/>
                    </w:rPr>
                    <w:t>（例）</w:t>
                  </w:r>
                  <w:r w:rsidRPr="001B2380">
                    <w:rPr>
                      <w:rFonts w:ascii="ＭＳ ゴシック" w:eastAsia="ＭＳ ゴシック" w:hAnsi="ＭＳ ゴシック"/>
                      <w:i/>
                      <w:iCs/>
                      <w:kern w:val="0"/>
                      <w:sz w:val="22"/>
                      <w:szCs w:val="22"/>
                    </w:rPr>
                    <w:t>天然物質由来農薬利用</w:t>
                  </w:r>
                  <w:r w:rsidRPr="001B2380">
                    <w:rPr>
                      <w:rFonts w:ascii="ＭＳ ゴシック" w:eastAsia="ＭＳ ゴシック" w:hAnsi="ＭＳ ゴシック" w:hint="eastAsia"/>
                      <w:i/>
                      <w:iCs/>
                      <w:kern w:val="0"/>
                      <w:sz w:val="22"/>
                      <w:szCs w:val="22"/>
                    </w:rPr>
                    <w:t>技術に</w:t>
                  </w:r>
                  <w:r w:rsidRPr="001B2380">
                    <w:rPr>
                      <w:rFonts w:ascii="ＭＳ ゴシック" w:eastAsia="ＭＳ ゴシック" w:hAnsi="ＭＳ ゴシック"/>
                      <w:i/>
                      <w:iCs/>
                      <w:kern w:val="0"/>
                      <w:sz w:val="22"/>
                      <w:szCs w:val="22"/>
                    </w:rPr>
                    <w:t>転換</w:t>
                  </w:r>
                  <w:r w:rsidRPr="001B2380">
                    <w:rPr>
                      <w:rFonts w:ascii="ＭＳ ゴシック" w:eastAsia="ＭＳ ゴシック" w:hAnsi="ＭＳ ゴシック" w:hint="eastAsia"/>
                      <w:i/>
                      <w:iCs/>
                      <w:kern w:val="0"/>
                      <w:sz w:val="22"/>
                      <w:szCs w:val="22"/>
                    </w:rPr>
                    <w:t>するため、ハッパ乳剤を導入し、うどん</w:t>
                  </w:r>
                  <w:proofErr w:type="gramStart"/>
                  <w:r w:rsidRPr="001B2380">
                    <w:rPr>
                      <w:rFonts w:ascii="ＭＳ ゴシック" w:eastAsia="ＭＳ ゴシック" w:hAnsi="ＭＳ ゴシック" w:hint="eastAsia"/>
                      <w:i/>
                      <w:iCs/>
                      <w:kern w:val="0"/>
                      <w:sz w:val="22"/>
                      <w:szCs w:val="22"/>
                    </w:rPr>
                    <w:t>こ</w:t>
                  </w:r>
                  <w:proofErr w:type="gramEnd"/>
                  <w:r w:rsidRPr="001B2380">
                    <w:rPr>
                      <w:rFonts w:ascii="ＭＳ ゴシック" w:eastAsia="ＭＳ ゴシック" w:hAnsi="ＭＳ ゴシック" w:hint="eastAsia"/>
                      <w:i/>
                      <w:iCs/>
                      <w:kern w:val="0"/>
                      <w:sz w:val="22"/>
                      <w:szCs w:val="22"/>
                    </w:rPr>
                    <w:t>病対策を行う。これによ</w:t>
                  </w:r>
                  <w:r w:rsidR="001B2380" w:rsidRPr="001B2380">
                    <w:rPr>
                      <w:rFonts w:ascii="ＭＳ ゴシック" w:eastAsia="ＭＳ ゴシック" w:hAnsi="ＭＳ ゴシック" w:hint="eastAsia"/>
                      <w:i/>
                      <w:iCs/>
                      <w:kern w:val="0"/>
                      <w:sz w:val="22"/>
                      <w:szCs w:val="22"/>
                    </w:rPr>
                    <w:t>り</w:t>
                  </w:r>
                  <w:r w:rsidRPr="001B2380">
                    <w:rPr>
                      <w:rFonts w:ascii="ＭＳ ゴシック" w:eastAsia="ＭＳ ゴシック" w:hAnsi="ＭＳ ゴシック" w:hint="eastAsia"/>
                      <w:i/>
                      <w:iCs/>
                      <w:kern w:val="0"/>
                      <w:sz w:val="22"/>
                      <w:szCs w:val="22"/>
                    </w:rPr>
                    <w:t>、</w:t>
                  </w:r>
                  <w:r w:rsidRPr="001B2380">
                    <w:rPr>
                      <w:rFonts w:ascii="ＭＳ ゴシック" w:eastAsia="ＭＳ ゴシック" w:hAnsi="ＭＳ ゴシック"/>
                      <w:i/>
                      <w:iCs/>
                      <w:kern w:val="0"/>
                      <w:sz w:val="22"/>
                      <w:szCs w:val="22"/>
                    </w:rPr>
                    <w:t>化学</w:t>
                  </w:r>
                  <w:r w:rsidR="001B2380" w:rsidRPr="001B2380">
                    <w:rPr>
                      <w:rFonts w:ascii="ＭＳ ゴシック" w:eastAsia="ＭＳ ゴシック" w:hAnsi="ＭＳ ゴシック" w:hint="eastAsia"/>
                      <w:i/>
                      <w:iCs/>
                      <w:kern w:val="0"/>
                      <w:sz w:val="22"/>
                      <w:szCs w:val="22"/>
                    </w:rPr>
                    <w:t>農薬</w:t>
                  </w:r>
                  <w:r w:rsidRPr="001B2380">
                    <w:rPr>
                      <w:rFonts w:ascii="ＭＳ ゴシック" w:eastAsia="ＭＳ ゴシック" w:hAnsi="ＭＳ ゴシック" w:hint="eastAsia"/>
                      <w:i/>
                      <w:iCs/>
                      <w:kern w:val="0"/>
                      <w:sz w:val="22"/>
                      <w:szCs w:val="22"/>
                    </w:rPr>
                    <w:t>の</w:t>
                  </w:r>
                  <w:r w:rsidRPr="001B2380">
                    <w:rPr>
                      <w:rFonts w:ascii="ＭＳ ゴシック" w:eastAsia="ＭＳ ゴシック" w:hAnsi="ＭＳ ゴシック"/>
                      <w:i/>
                      <w:iCs/>
                      <w:kern w:val="0"/>
                      <w:sz w:val="22"/>
                      <w:szCs w:val="22"/>
                    </w:rPr>
                    <w:t>使用</w:t>
                  </w:r>
                  <w:r w:rsidRPr="001B2380">
                    <w:rPr>
                      <w:rFonts w:ascii="ＭＳ ゴシック" w:eastAsia="ＭＳ ゴシック" w:hAnsi="ＭＳ ゴシック" w:hint="eastAsia"/>
                      <w:i/>
                      <w:iCs/>
                      <w:kern w:val="0"/>
                      <w:sz w:val="22"/>
                      <w:szCs w:val="22"/>
                    </w:rPr>
                    <w:t>量を現行より２割以上</w:t>
                  </w:r>
                  <w:r w:rsidRPr="001B2380">
                    <w:rPr>
                      <w:rFonts w:ascii="ＭＳ ゴシック" w:eastAsia="ＭＳ ゴシック" w:hAnsi="ＭＳ ゴシック"/>
                      <w:i/>
                      <w:iCs/>
                      <w:kern w:val="0"/>
                      <w:sz w:val="22"/>
                      <w:szCs w:val="22"/>
                    </w:rPr>
                    <w:t>低減</w:t>
                  </w:r>
                  <w:r w:rsidR="001B2380" w:rsidRPr="001B2380">
                    <w:rPr>
                      <w:rFonts w:ascii="ＭＳ ゴシック" w:eastAsia="ＭＳ ゴシック" w:hAnsi="ＭＳ ゴシック" w:hint="eastAsia"/>
                      <w:i/>
                      <w:iCs/>
                      <w:kern w:val="0"/>
                      <w:sz w:val="22"/>
                      <w:szCs w:val="22"/>
                    </w:rPr>
                    <w:t>する</w:t>
                  </w:r>
                  <w:r w:rsidRPr="001B2380">
                    <w:rPr>
                      <w:rFonts w:ascii="ＭＳ ゴシック" w:eastAsia="ＭＳ ゴシック" w:hAnsi="ＭＳ ゴシック" w:hint="eastAsia"/>
                      <w:i/>
                      <w:iCs/>
                      <w:kern w:val="0"/>
                      <w:sz w:val="22"/>
                      <w:szCs w:val="22"/>
                    </w:rPr>
                    <w:t>。</w:t>
                  </w:r>
                </w:p>
                <w:p w14:paraId="65DD05B1" w14:textId="77777777" w:rsidR="000D529B" w:rsidRDefault="000D529B" w:rsidP="000D529B">
                  <w:pPr>
                    <w:rPr>
                      <w:rFonts w:ascii="ＭＳ ゴシック" w:eastAsia="ＭＳ ゴシック" w:hAnsi="ＭＳ ゴシック"/>
                      <w:kern w:val="0"/>
                    </w:rPr>
                  </w:pPr>
                </w:p>
                <w:p w14:paraId="19139DFB" w14:textId="77777777" w:rsidR="000D529B" w:rsidRDefault="000D529B" w:rsidP="000D529B">
                  <w:pPr>
                    <w:rPr>
                      <w:rFonts w:ascii="ＭＳ ゴシック" w:eastAsia="ＭＳ ゴシック" w:hAnsi="ＭＳ ゴシック"/>
                      <w:kern w:val="0"/>
                    </w:rPr>
                  </w:pPr>
                </w:p>
                <w:p w14:paraId="6356C64F" w14:textId="77777777" w:rsidR="000D529B" w:rsidRDefault="000D529B" w:rsidP="000D529B">
                  <w:pPr>
                    <w:rPr>
                      <w:rFonts w:ascii="ＭＳ ゴシック" w:eastAsia="ＭＳ ゴシック" w:hAnsi="ＭＳ ゴシック"/>
                      <w:kern w:val="0"/>
                    </w:rPr>
                  </w:pPr>
                </w:p>
              </w:tc>
            </w:tr>
          </w:tbl>
          <w:p w14:paraId="440D2522" w14:textId="5AE2BDA4" w:rsidR="003D147A" w:rsidRDefault="003D147A" w:rsidP="007D72EC">
            <w:pPr>
              <w:ind w:firstLineChars="100" w:firstLine="240"/>
              <w:rPr>
                <w:rFonts w:ascii="ＭＳ ゴシック" w:eastAsia="ＭＳ ゴシック" w:hAnsi="ＭＳ ゴシック"/>
                <w:kern w:val="0"/>
              </w:rPr>
            </w:pPr>
          </w:p>
          <w:p w14:paraId="7D23FE9E" w14:textId="2A7F1FE3" w:rsidR="00E970DD" w:rsidRDefault="00E970DD" w:rsidP="007D72EC">
            <w:pPr>
              <w:ind w:firstLineChars="100" w:firstLine="240"/>
              <w:rPr>
                <w:rFonts w:ascii="ＭＳ ゴシック" w:eastAsia="ＭＳ ゴシック" w:hAnsi="ＭＳ ゴシック"/>
                <w:kern w:val="0"/>
              </w:rPr>
            </w:pPr>
            <w:r>
              <w:rPr>
                <w:rFonts w:ascii="ＭＳ ゴシック" w:eastAsia="ＭＳ ゴシック" w:hAnsi="ＭＳ ゴシック" w:hint="eastAsia"/>
                <w:kern w:val="0"/>
              </w:rPr>
              <w:t xml:space="preserve">　③　誓約事項（事業要件）</w:t>
            </w:r>
          </w:p>
          <w:p w14:paraId="44C0B6A6" w14:textId="77777777" w:rsidR="00E970DD" w:rsidRPr="00E970DD" w:rsidRDefault="00E970DD" w:rsidP="00E970DD">
            <w:pPr>
              <w:ind w:firstLineChars="200" w:firstLine="480"/>
              <w:rPr>
                <w:rFonts w:ascii="ＭＳ ゴシック" w:eastAsia="ＭＳ ゴシック" w:hAnsi="ＭＳ ゴシック"/>
                <w:b/>
                <w:bCs/>
                <w:kern w:val="0"/>
                <w:u w:val="single"/>
              </w:rPr>
            </w:pPr>
            <w:r>
              <w:rPr>
                <w:rFonts w:ascii="ＭＳ ゴシック" w:eastAsia="ＭＳ ゴシック" w:hAnsi="ＭＳ ゴシック" w:hint="eastAsia"/>
                <w:kern w:val="0"/>
              </w:rPr>
              <w:t xml:space="preserve">□　</w:t>
            </w:r>
            <w:r w:rsidRPr="00E970DD">
              <w:rPr>
                <w:rFonts w:ascii="ＭＳ ゴシック" w:eastAsia="ＭＳ ゴシック" w:hAnsi="ＭＳ ゴシック"/>
                <w:kern w:val="0"/>
              </w:rPr>
              <w:t>本申請内容に係る取組は、</w:t>
            </w:r>
            <w:r w:rsidRPr="00E970DD">
              <w:rPr>
                <w:rFonts w:ascii="ＭＳ ゴシック" w:eastAsia="ＭＳ ゴシック" w:hAnsi="ＭＳ ゴシック"/>
                <w:b/>
                <w:bCs/>
                <w:kern w:val="0"/>
                <w:u w:val="single"/>
              </w:rPr>
              <w:t>通常の営農活動として継続的に実施しているものでは</w:t>
            </w:r>
          </w:p>
          <w:p w14:paraId="7893D39C" w14:textId="6A3989AA" w:rsidR="00E970DD" w:rsidRDefault="00E970DD" w:rsidP="00E970DD">
            <w:pPr>
              <w:ind w:firstLineChars="400" w:firstLine="964"/>
              <w:rPr>
                <w:rFonts w:ascii="ＭＳ ゴシック" w:eastAsia="ＭＳ ゴシック" w:hAnsi="ＭＳ ゴシック"/>
                <w:kern w:val="0"/>
              </w:rPr>
            </w:pPr>
            <w:r w:rsidRPr="00E970DD">
              <w:rPr>
                <w:rFonts w:ascii="ＭＳ ゴシック" w:eastAsia="ＭＳ ゴシック" w:hAnsi="ＭＳ ゴシック"/>
                <w:b/>
                <w:bCs/>
                <w:kern w:val="0"/>
                <w:u w:val="single"/>
              </w:rPr>
              <w:t>なく、環境負荷低減技術への転換初年度の取組</w:t>
            </w:r>
            <w:r w:rsidRPr="00E970DD">
              <w:rPr>
                <w:rFonts w:ascii="ＭＳ ゴシック" w:eastAsia="ＭＳ ゴシック" w:hAnsi="ＭＳ ゴシック"/>
                <w:kern w:val="0"/>
              </w:rPr>
              <w:t>である</w:t>
            </w:r>
            <w:r>
              <w:rPr>
                <w:rFonts w:ascii="ＭＳ ゴシック" w:eastAsia="ＭＳ ゴシック" w:hAnsi="ＭＳ ゴシック" w:hint="eastAsia"/>
                <w:kern w:val="0"/>
              </w:rPr>
              <w:t>。</w:t>
            </w:r>
          </w:p>
          <w:p w14:paraId="160A75C1" w14:textId="77777777" w:rsidR="00E970DD" w:rsidRDefault="00E970DD" w:rsidP="007D72EC">
            <w:pPr>
              <w:ind w:firstLineChars="100" w:firstLine="240"/>
              <w:rPr>
                <w:rFonts w:ascii="ＭＳ ゴシック" w:eastAsia="ＭＳ ゴシック" w:hAnsi="ＭＳ ゴシック"/>
                <w:kern w:val="0"/>
              </w:rPr>
            </w:pPr>
          </w:p>
          <w:p w14:paraId="28CEE5E3" w14:textId="20246276" w:rsidR="007D72EC" w:rsidRPr="007D72EC" w:rsidRDefault="007D72EC" w:rsidP="00E970DD">
            <w:pPr>
              <w:spacing w:afterLines="50" w:after="180"/>
              <w:ind w:firstLineChars="100" w:firstLine="241"/>
              <w:rPr>
                <w:rFonts w:ascii="ＭＳ ゴシック" w:eastAsia="ＭＳ ゴシック" w:hAnsi="ＭＳ ゴシック"/>
              </w:rPr>
            </w:pPr>
            <w:r w:rsidRPr="007D72EC">
              <w:rPr>
                <w:rFonts w:ascii="ＭＳ ゴシック" w:eastAsia="ＭＳ ゴシック" w:hAnsi="ＭＳ ゴシック" w:hint="eastAsia"/>
                <w:b/>
                <w:kern w:val="0"/>
                <w:u w:val="thick"/>
              </w:rPr>
              <w:t>※</w:t>
            </w:r>
            <w:r w:rsidR="000D529B">
              <w:rPr>
                <w:rFonts w:ascii="ＭＳ ゴシック" w:eastAsia="ＭＳ ゴシック" w:hAnsi="ＭＳ ゴシック" w:hint="eastAsia"/>
                <w:b/>
                <w:kern w:val="0"/>
                <w:u w:val="thick"/>
              </w:rPr>
              <w:t>導入資材（導入技術）</w:t>
            </w:r>
            <w:r w:rsidRPr="007D72EC">
              <w:rPr>
                <w:rFonts w:ascii="ＭＳ ゴシック" w:eastAsia="ＭＳ ゴシック" w:hAnsi="ＭＳ ゴシック" w:hint="eastAsia"/>
                <w:b/>
                <w:kern w:val="0"/>
                <w:u w:val="thick"/>
              </w:rPr>
              <w:t>の</w:t>
            </w:r>
            <w:r w:rsidR="000D529B">
              <w:rPr>
                <w:rFonts w:ascii="ＭＳ ゴシック" w:eastAsia="ＭＳ ゴシック" w:hAnsi="ＭＳ ゴシック" w:hint="eastAsia"/>
                <w:b/>
                <w:kern w:val="0"/>
                <w:u w:val="thick"/>
              </w:rPr>
              <w:t>内容が</w:t>
            </w:r>
            <w:r w:rsidRPr="007D72EC">
              <w:rPr>
                <w:rFonts w:ascii="ＭＳ ゴシック" w:eastAsia="ＭＳ ゴシック" w:hAnsi="ＭＳ ゴシック" w:hint="eastAsia"/>
                <w:b/>
                <w:kern w:val="0"/>
                <w:u w:val="thick"/>
              </w:rPr>
              <w:t>確認できる見積書・カタログ</w:t>
            </w:r>
            <w:r w:rsidR="000D529B">
              <w:rPr>
                <w:rFonts w:ascii="ＭＳ ゴシック" w:eastAsia="ＭＳ ゴシック" w:hAnsi="ＭＳ ゴシック" w:hint="eastAsia"/>
                <w:b/>
                <w:kern w:val="0"/>
                <w:u w:val="thick"/>
              </w:rPr>
              <w:t>等</w:t>
            </w:r>
            <w:r w:rsidRPr="007D72EC">
              <w:rPr>
                <w:rFonts w:ascii="ＭＳ ゴシック" w:eastAsia="ＭＳ ゴシック" w:hAnsi="ＭＳ ゴシック" w:hint="eastAsia"/>
                <w:b/>
                <w:kern w:val="0"/>
                <w:u w:val="thick"/>
              </w:rPr>
              <w:t>を添付してください。</w:t>
            </w:r>
            <w:r w:rsidRPr="007D72EC">
              <w:rPr>
                <w:rFonts w:ascii="ＭＳ ゴシック" w:eastAsia="ＭＳ ゴシック" w:hAnsi="ＭＳ ゴシック" w:hint="eastAsia"/>
                <w:kern w:val="0"/>
              </w:rPr>
              <w:t xml:space="preserve">　</w:t>
            </w:r>
          </w:p>
        </w:tc>
      </w:tr>
    </w:tbl>
    <w:p w14:paraId="44F25F2B" w14:textId="77777777" w:rsidR="000D529B" w:rsidRDefault="007D72EC" w:rsidP="000D529B">
      <w:pPr>
        <w:spacing w:beforeLines="50" w:before="180"/>
        <w:rPr>
          <w:rFonts w:ascii="ＭＳ 明朝" w:hAnsi="ＭＳ 明朝"/>
          <w:kern w:val="0"/>
          <w:u w:val="single"/>
        </w:rPr>
      </w:pPr>
      <w:bookmarkStart w:id="0" w:name="_Hlk52191150"/>
      <w:r w:rsidRPr="007D72EC">
        <w:rPr>
          <w:rFonts w:ascii="ＭＳ 明朝" w:hAnsi="ＭＳ 明朝" w:hint="eastAsia"/>
          <w:kern w:val="0"/>
          <w:u w:val="single"/>
        </w:rPr>
        <w:t>※本調査はあくまでも要望調査です。</w:t>
      </w:r>
    </w:p>
    <w:p w14:paraId="0C5D1223" w14:textId="7AA20495" w:rsidR="003D147A" w:rsidRDefault="007D72EC" w:rsidP="000D529B">
      <w:pPr>
        <w:ind w:firstLineChars="100" w:firstLine="240"/>
        <w:rPr>
          <w:rFonts w:ascii="ＭＳ 明朝" w:hAnsi="ＭＳ 明朝"/>
          <w:kern w:val="0"/>
        </w:rPr>
        <w:sectPr w:rsidR="003D147A" w:rsidSect="004A326A">
          <w:pgSz w:w="11906" w:h="16838"/>
          <w:pgMar w:top="720" w:right="720" w:bottom="720" w:left="720" w:header="851" w:footer="992" w:gutter="0"/>
          <w:cols w:space="425"/>
          <w:docGrid w:type="lines" w:linePitch="360"/>
        </w:sectPr>
      </w:pPr>
      <w:r w:rsidRPr="007D72EC">
        <w:rPr>
          <w:rFonts w:ascii="ＭＳ 明朝" w:hAnsi="ＭＳ 明朝" w:hint="eastAsia"/>
          <w:kern w:val="0"/>
          <w:u w:val="single"/>
        </w:rPr>
        <w:t>ご要望いただきましても</w:t>
      </w:r>
      <w:r w:rsidRPr="007D72EC">
        <w:rPr>
          <w:rFonts w:ascii="ＭＳ ゴシック" w:eastAsia="ＭＳ ゴシック" w:hAnsi="ＭＳ ゴシック" w:hint="eastAsia"/>
          <w:b/>
          <w:bCs/>
          <w:kern w:val="0"/>
          <w:u w:val="single"/>
        </w:rPr>
        <w:t>必ず採択されるものではありません</w:t>
      </w:r>
      <w:r w:rsidRPr="007D72EC">
        <w:rPr>
          <w:rFonts w:ascii="ＭＳ 明朝" w:hAnsi="ＭＳ 明朝" w:hint="eastAsia"/>
          <w:kern w:val="0"/>
          <w:u w:val="single"/>
        </w:rPr>
        <w:t>ので</w:t>
      </w:r>
      <w:r w:rsidRPr="007D72EC">
        <w:rPr>
          <w:rFonts w:ascii="ＭＳ ゴシック" w:eastAsia="ＭＳ ゴシック" w:hAnsi="ＭＳ ゴシック" w:hint="eastAsia"/>
          <w:kern w:val="0"/>
          <w:u w:val="single"/>
        </w:rPr>
        <w:t>、</w:t>
      </w:r>
      <w:r w:rsidRPr="007D72EC">
        <w:rPr>
          <w:rFonts w:ascii="ＭＳ 明朝" w:hAnsi="ＭＳ 明朝" w:hint="eastAsia"/>
          <w:kern w:val="0"/>
          <w:u w:val="single"/>
        </w:rPr>
        <w:t>あらかじめご了承ください。</w:t>
      </w:r>
      <w:bookmarkEnd w:id="0"/>
      <w:r w:rsidRPr="007D72EC">
        <w:rPr>
          <w:rFonts w:ascii="ＭＳ 明朝" w:hAnsi="ＭＳ 明朝" w:hint="eastAsia"/>
          <w:kern w:val="0"/>
        </w:rPr>
        <w:t xml:space="preserve">　　　　　　　　　　　　　　※裏面も記載して下さい。</w:t>
      </w:r>
    </w:p>
    <w:p w14:paraId="7A8958C5" w14:textId="51BDAFDB" w:rsidR="003D147A" w:rsidRDefault="003D147A" w:rsidP="006C2465">
      <w:pPr>
        <w:spacing w:beforeLines="50" w:before="180"/>
        <w:ind w:firstLineChars="100" w:firstLine="240"/>
        <w:rPr>
          <w:rFonts w:ascii="ＭＳ ゴシック" w:eastAsia="ＭＳ ゴシック" w:hAnsi="ＭＳ ゴシック"/>
          <w:kern w:val="0"/>
        </w:rPr>
      </w:pPr>
      <w:r>
        <w:rPr>
          <w:rFonts w:ascii="ＭＳ ゴシック" w:eastAsia="ＭＳ ゴシック" w:hAnsi="ＭＳ ゴシック" w:hint="eastAsia"/>
          <w:kern w:val="0"/>
        </w:rPr>
        <w:lastRenderedPageBreak/>
        <w:t>①　導入技術に関する内容（複数選択可）</w:t>
      </w:r>
      <w:r w:rsidR="006C2465">
        <w:rPr>
          <w:rFonts w:ascii="ＭＳ ゴシック" w:eastAsia="ＭＳ ゴシック" w:hAnsi="ＭＳ ゴシック" w:hint="eastAsia"/>
          <w:kern w:val="0"/>
        </w:rPr>
        <w:t xml:space="preserve">　※同一技術に対し、複数品目もしくは複数資材を導入する場合は分かるように記載すること</w:t>
      </w:r>
    </w:p>
    <w:tbl>
      <w:tblPr>
        <w:tblStyle w:val="a4"/>
        <w:tblW w:w="15373" w:type="dxa"/>
        <w:jc w:val="center"/>
        <w:tblLook w:val="04A0" w:firstRow="1" w:lastRow="0" w:firstColumn="1" w:lastColumn="0" w:noHBand="0" w:noVBand="1"/>
      </w:tblPr>
      <w:tblGrid>
        <w:gridCol w:w="1984"/>
        <w:gridCol w:w="3231"/>
        <w:gridCol w:w="1191"/>
        <w:gridCol w:w="1814"/>
        <w:gridCol w:w="2381"/>
        <w:gridCol w:w="1881"/>
        <w:gridCol w:w="2891"/>
      </w:tblGrid>
      <w:tr w:rsidR="006C2465" w:rsidRPr="003D147A" w14:paraId="4947B842" w14:textId="53D886DC" w:rsidTr="006C2465">
        <w:trPr>
          <w:trHeight w:val="567"/>
          <w:jc w:val="center"/>
        </w:trPr>
        <w:tc>
          <w:tcPr>
            <w:tcW w:w="1984" w:type="dxa"/>
            <w:vAlign w:val="center"/>
          </w:tcPr>
          <w:p w14:paraId="021F7E39" w14:textId="77777777" w:rsidR="006C2465" w:rsidRPr="003D147A" w:rsidRDefault="006C2465" w:rsidP="006C2465">
            <w:pPr>
              <w:jc w:val="center"/>
              <w:rPr>
                <w:rFonts w:ascii="ＭＳ ゴシック" w:eastAsia="ＭＳ ゴシック" w:hAnsi="ＭＳ ゴシック"/>
                <w:kern w:val="0"/>
              </w:rPr>
            </w:pPr>
            <w:r>
              <w:rPr>
                <w:rFonts w:ascii="ＭＳ ゴシック" w:eastAsia="ＭＳ ゴシック" w:hAnsi="ＭＳ ゴシック" w:hint="eastAsia"/>
                <w:kern w:val="0"/>
              </w:rPr>
              <w:t>技術区分</w:t>
            </w:r>
          </w:p>
        </w:tc>
        <w:tc>
          <w:tcPr>
            <w:tcW w:w="3231" w:type="dxa"/>
            <w:vAlign w:val="center"/>
          </w:tcPr>
          <w:p w14:paraId="0D39FF8A" w14:textId="77777777" w:rsidR="006C2465" w:rsidRPr="003D147A" w:rsidRDefault="006C2465" w:rsidP="006C2465">
            <w:pPr>
              <w:jc w:val="center"/>
              <w:rPr>
                <w:rFonts w:ascii="ＭＳ ゴシック" w:eastAsia="ＭＳ ゴシック" w:hAnsi="ＭＳ ゴシック"/>
                <w:kern w:val="0"/>
              </w:rPr>
            </w:pPr>
            <w:r>
              <w:rPr>
                <w:rFonts w:ascii="ＭＳ ゴシック" w:eastAsia="ＭＳ ゴシック" w:hAnsi="ＭＳ ゴシック" w:hint="eastAsia"/>
                <w:kern w:val="0"/>
              </w:rPr>
              <w:t>技術名</w:t>
            </w:r>
          </w:p>
        </w:tc>
        <w:tc>
          <w:tcPr>
            <w:tcW w:w="1191" w:type="dxa"/>
            <w:vAlign w:val="center"/>
          </w:tcPr>
          <w:p w14:paraId="050D18C5" w14:textId="77777777" w:rsidR="006C2465" w:rsidRDefault="006C2465" w:rsidP="006C2465">
            <w:pPr>
              <w:jc w:val="center"/>
              <w:rPr>
                <w:rFonts w:ascii="ＭＳ ゴシック" w:eastAsia="ＭＳ ゴシック" w:hAnsi="ＭＳ ゴシック"/>
                <w:kern w:val="0"/>
              </w:rPr>
            </w:pPr>
            <w:r w:rsidRPr="006C2465">
              <w:rPr>
                <w:rFonts w:ascii="ＭＳ ゴシック" w:eastAsia="ＭＳ ゴシック" w:hAnsi="ＭＳ ゴシック" w:hint="eastAsia"/>
                <w:spacing w:val="2"/>
                <w:w w:val="66"/>
                <w:kern w:val="0"/>
                <w:fitText w:val="960" w:id="-428186368"/>
              </w:rPr>
              <w:t>導入する技</w:t>
            </w:r>
            <w:r w:rsidRPr="006C2465">
              <w:rPr>
                <w:rFonts w:ascii="ＭＳ ゴシック" w:eastAsia="ＭＳ ゴシック" w:hAnsi="ＭＳ ゴシック" w:hint="eastAsia"/>
                <w:spacing w:val="-2"/>
                <w:w w:val="66"/>
                <w:kern w:val="0"/>
                <w:fitText w:val="960" w:id="-428186368"/>
              </w:rPr>
              <w:t>術</w:t>
            </w:r>
          </w:p>
        </w:tc>
        <w:tc>
          <w:tcPr>
            <w:tcW w:w="1814" w:type="dxa"/>
            <w:vAlign w:val="center"/>
          </w:tcPr>
          <w:p w14:paraId="7F4A2969" w14:textId="14DC9625" w:rsidR="006C2465" w:rsidRDefault="006C2465" w:rsidP="006C2465">
            <w:pPr>
              <w:jc w:val="center"/>
              <w:rPr>
                <w:rFonts w:ascii="ＭＳ ゴシック" w:eastAsia="ＭＳ ゴシック" w:hAnsi="ＭＳ ゴシック"/>
                <w:kern w:val="0"/>
              </w:rPr>
            </w:pPr>
            <w:r>
              <w:rPr>
                <w:rFonts w:ascii="ＭＳ ゴシック" w:eastAsia="ＭＳ ゴシック" w:hAnsi="ＭＳ ゴシック" w:hint="eastAsia"/>
                <w:kern w:val="0"/>
              </w:rPr>
              <w:t>品目</w:t>
            </w:r>
          </w:p>
        </w:tc>
        <w:tc>
          <w:tcPr>
            <w:tcW w:w="2381" w:type="dxa"/>
            <w:vAlign w:val="center"/>
          </w:tcPr>
          <w:p w14:paraId="627BFA8C" w14:textId="4151EEFD" w:rsidR="006C2465" w:rsidRPr="003D147A" w:rsidRDefault="006C2465" w:rsidP="006C2465">
            <w:pPr>
              <w:jc w:val="center"/>
              <w:rPr>
                <w:rFonts w:ascii="ＭＳ ゴシック" w:eastAsia="ＭＳ ゴシック" w:hAnsi="ＭＳ ゴシック"/>
                <w:kern w:val="0"/>
              </w:rPr>
            </w:pPr>
            <w:r>
              <w:rPr>
                <w:rFonts w:ascii="ＭＳ ゴシック" w:eastAsia="ＭＳ ゴシック" w:hAnsi="ＭＳ ゴシック" w:hint="eastAsia"/>
                <w:kern w:val="0"/>
              </w:rPr>
              <w:t>導入資材</w:t>
            </w:r>
          </w:p>
        </w:tc>
        <w:tc>
          <w:tcPr>
            <w:tcW w:w="1881" w:type="dxa"/>
            <w:vAlign w:val="center"/>
          </w:tcPr>
          <w:p w14:paraId="0688CB93" w14:textId="114C27A5" w:rsidR="006C2465" w:rsidRDefault="006C2465" w:rsidP="006C2465">
            <w:pPr>
              <w:jc w:val="center"/>
              <w:rPr>
                <w:rFonts w:ascii="ＭＳ ゴシック" w:eastAsia="ＭＳ ゴシック" w:hAnsi="ＭＳ ゴシック"/>
                <w:kern w:val="0"/>
              </w:rPr>
            </w:pPr>
            <w:r>
              <w:rPr>
                <w:rFonts w:ascii="ＭＳ ゴシック" w:eastAsia="ＭＳ ゴシック" w:hAnsi="ＭＳ ゴシック" w:hint="eastAsia"/>
                <w:kern w:val="0"/>
              </w:rPr>
              <w:t>使用時期</w:t>
            </w:r>
          </w:p>
        </w:tc>
        <w:tc>
          <w:tcPr>
            <w:tcW w:w="2891" w:type="dxa"/>
            <w:vAlign w:val="center"/>
          </w:tcPr>
          <w:p w14:paraId="34BA8FB9" w14:textId="072521FD" w:rsidR="006C2465" w:rsidRDefault="006C2465" w:rsidP="006C2465">
            <w:pPr>
              <w:jc w:val="center"/>
              <w:rPr>
                <w:rFonts w:ascii="ＭＳ ゴシック" w:eastAsia="ＭＳ ゴシック" w:hAnsi="ＭＳ ゴシック"/>
                <w:kern w:val="0"/>
              </w:rPr>
            </w:pPr>
            <w:r>
              <w:rPr>
                <w:rFonts w:ascii="ＭＳ ゴシック" w:eastAsia="ＭＳ ゴシック" w:hAnsi="ＭＳ ゴシック" w:hint="eastAsia"/>
                <w:kern w:val="0"/>
              </w:rPr>
              <w:t>使用目的</w:t>
            </w:r>
          </w:p>
        </w:tc>
      </w:tr>
      <w:tr w:rsidR="006C2465" w:rsidRPr="003D147A" w14:paraId="4E1251AE" w14:textId="77777777" w:rsidTr="006C2465">
        <w:trPr>
          <w:trHeight w:val="680"/>
          <w:jc w:val="center"/>
        </w:trPr>
        <w:tc>
          <w:tcPr>
            <w:tcW w:w="1984" w:type="dxa"/>
            <w:shd w:val="clear" w:color="auto" w:fill="D0CECE" w:themeFill="background2" w:themeFillShade="E6"/>
            <w:vAlign w:val="center"/>
          </w:tcPr>
          <w:p w14:paraId="4CB1B62B" w14:textId="1515FAA1" w:rsidR="006C2465" w:rsidRPr="006C2465" w:rsidRDefault="006C2465" w:rsidP="006C2465">
            <w:pPr>
              <w:jc w:val="center"/>
              <w:rPr>
                <w:rFonts w:ascii="ＭＳ ゴシック" w:eastAsia="ＭＳ ゴシック" w:hAnsi="ＭＳ ゴシック"/>
                <w:i/>
                <w:iCs/>
                <w:kern w:val="0"/>
              </w:rPr>
            </w:pPr>
            <w:r w:rsidRPr="006C2465">
              <w:rPr>
                <w:rFonts w:ascii="ＭＳ ゴシック" w:eastAsia="ＭＳ ゴシック" w:hAnsi="ＭＳ ゴシック"/>
                <w:i/>
                <w:iCs/>
                <w:kern w:val="0"/>
              </w:rPr>
              <w:t>化学農薬低減</w:t>
            </w:r>
          </w:p>
        </w:tc>
        <w:tc>
          <w:tcPr>
            <w:tcW w:w="3231" w:type="dxa"/>
            <w:shd w:val="clear" w:color="auto" w:fill="D0CECE" w:themeFill="background2" w:themeFillShade="E6"/>
            <w:vAlign w:val="center"/>
          </w:tcPr>
          <w:p w14:paraId="58A65E12" w14:textId="26119CCF" w:rsidR="006C2465" w:rsidRPr="006C2465" w:rsidRDefault="006C2465" w:rsidP="006C2465">
            <w:pPr>
              <w:jc w:val="center"/>
              <w:rPr>
                <w:rFonts w:ascii="ＭＳ ゴシック" w:eastAsia="ＭＳ ゴシック" w:hAnsi="ＭＳ ゴシック"/>
                <w:i/>
                <w:iCs/>
                <w:kern w:val="0"/>
              </w:rPr>
            </w:pPr>
            <w:r w:rsidRPr="006C2465">
              <w:rPr>
                <w:rFonts w:ascii="ＭＳ ゴシック" w:eastAsia="ＭＳ ゴシック" w:hAnsi="ＭＳ ゴシック" w:hint="eastAsia"/>
                <w:i/>
                <w:iCs/>
              </w:rPr>
              <w:t>天然物質由来農薬利用</w:t>
            </w:r>
          </w:p>
        </w:tc>
        <w:tc>
          <w:tcPr>
            <w:tcW w:w="1191" w:type="dxa"/>
            <w:shd w:val="clear" w:color="auto" w:fill="D0CECE" w:themeFill="background2" w:themeFillShade="E6"/>
            <w:vAlign w:val="center"/>
          </w:tcPr>
          <w:p w14:paraId="0173B933" w14:textId="45565F09" w:rsidR="006C2465" w:rsidRPr="006C2465" w:rsidRDefault="006C2465" w:rsidP="006C2465">
            <w:pPr>
              <w:jc w:val="center"/>
              <w:rPr>
                <w:rFonts w:ascii="ＭＳ ゴシック" w:eastAsia="ＭＳ ゴシック" w:hAnsi="ＭＳ ゴシック"/>
                <w:kern w:val="0"/>
              </w:rPr>
            </w:pPr>
            <w:r w:rsidRPr="006C2465">
              <w:rPr>
                <w:rFonts w:ascii="ＭＳ ゴシック" w:eastAsia="ＭＳ ゴシック" w:hAnsi="ＭＳ ゴシック" w:hint="eastAsia"/>
                <w:kern w:val="0"/>
              </w:rPr>
              <w:t>☑</w:t>
            </w:r>
          </w:p>
        </w:tc>
        <w:tc>
          <w:tcPr>
            <w:tcW w:w="1814" w:type="dxa"/>
            <w:shd w:val="clear" w:color="auto" w:fill="D0CECE" w:themeFill="background2" w:themeFillShade="E6"/>
            <w:vAlign w:val="center"/>
          </w:tcPr>
          <w:p w14:paraId="02087877" w14:textId="61D39A69" w:rsidR="006C2465" w:rsidRPr="006C2465" w:rsidRDefault="00E970DD" w:rsidP="006C2465">
            <w:pPr>
              <w:jc w:val="center"/>
              <w:rPr>
                <w:i/>
                <w:iCs/>
              </w:rPr>
            </w:pPr>
            <w:r>
              <w:rPr>
                <w:rFonts w:hint="eastAsia"/>
                <w:i/>
                <w:iCs/>
              </w:rPr>
              <w:t>きゅうり</w:t>
            </w:r>
          </w:p>
        </w:tc>
        <w:tc>
          <w:tcPr>
            <w:tcW w:w="2381" w:type="dxa"/>
            <w:shd w:val="clear" w:color="auto" w:fill="D0CECE" w:themeFill="background2" w:themeFillShade="E6"/>
            <w:vAlign w:val="center"/>
          </w:tcPr>
          <w:p w14:paraId="4F949924" w14:textId="5B23A89D" w:rsidR="006C2465" w:rsidRPr="006C2465" w:rsidRDefault="006C2465" w:rsidP="006C2465">
            <w:pPr>
              <w:jc w:val="center"/>
              <w:rPr>
                <w:rFonts w:ascii="ＭＳ ゴシック" w:eastAsia="ＭＳ ゴシック" w:hAnsi="ＭＳ ゴシック"/>
                <w:i/>
                <w:iCs/>
                <w:kern w:val="0"/>
              </w:rPr>
            </w:pPr>
            <w:r w:rsidRPr="006C2465">
              <w:rPr>
                <w:rFonts w:hint="eastAsia"/>
                <w:i/>
                <w:iCs/>
              </w:rPr>
              <w:t>ハッパ乳剤</w:t>
            </w:r>
          </w:p>
        </w:tc>
        <w:tc>
          <w:tcPr>
            <w:tcW w:w="1881" w:type="dxa"/>
            <w:shd w:val="clear" w:color="auto" w:fill="D0CECE" w:themeFill="background2" w:themeFillShade="E6"/>
            <w:vAlign w:val="center"/>
          </w:tcPr>
          <w:p w14:paraId="12C3DC17" w14:textId="28C4FBD2" w:rsidR="006C2465" w:rsidRPr="006C2465" w:rsidRDefault="006C2465" w:rsidP="006C2465">
            <w:pPr>
              <w:jc w:val="center"/>
              <w:rPr>
                <w:rFonts w:ascii="ＭＳ ゴシック" w:eastAsia="ＭＳ ゴシック" w:hAnsi="ＭＳ ゴシック"/>
                <w:i/>
                <w:iCs/>
                <w:kern w:val="0"/>
              </w:rPr>
            </w:pPr>
            <w:r w:rsidRPr="006C2465">
              <w:rPr>
                <w:rFonts w:hint="eastAsia"/>
                <w:i/>
                <w:iCs/>
              </w:rPr>
              <w:t>６～８月頃</w:t>
            </w:r>
          </w:p>
        </w:tc>
        <w:tc>
          <w:tcPr>
            <w:tcW w:w="2891" w:type="dxa"/>
            <w:shd w:val="clear" w:color="auto" w:fill="D0CECE" w:themeFill="background2" w:themeFillShade="E6"/>
            <w:vAlign w:val="center"/>
          </w:tcPr>
          <w:p w14:paraId="7EDF0D68" w14:textId="44BA9C21" w:rsidR="006C2465" w:rsidRPr="006C2465" w:rsidRDefault="006C2465" w:rsidP="006C2465">
            <w:pPr>
              <w:jc w:val="center"/>
              <w:rPr>
                <w:rFonts w:ascii="ＭＳ ゴシック" w:eastAsia="ＭＳ ゴシック" w:hAnsi="ＭＳ ゴシック"/>
                <w:i/>
                <w:iCs/>
                <w:kern w:val="0"/>
              </w:rPr>
            </w:pPr>
            <w:r w:rsidRPr="006C2465">
              <w:rPr>
                <w:rFonts w:hint="eastAsia"/>
                <w:i/>
                <w:iCs/>
              </w:rPr>
              <w:t>うどん</w:t>
            </w:r>
            <w:proofErr w:type="gramStart"/>
            <w:r w:rsidRPr="006C2465">
              <w:rPr>
                <w:rFonts w:hint="eastAsia"/>
                <w:i/>
                <w:iCs/>
              </w:rPr>
              <w:t>こ</w:t>
            </w:r>
            <w:proofErr w:type="gramEnd"/>
            <w:r w:rsidRPr="006C2465">
              <w:rPr>
                <w:rFonts w:hint="eastAsia"/>
                <w:i/>
                <w:iCs/>
              </w:rPr>
              <w:t>病対策</w:t>
            </w:r>
          </w:p>
        </w:tc>
      </w:tr>
      <w:tr w:rsidR="006C2465" w:rsidRPr="003D147A" w14:paraId="1D3A58D7" w14:textId="742871F6" w:rsidTr="006C2465">
        <w:trPr>
          <w:trHeight w:val="680"/>
          <w:jc w:val="center"/>
        </w:trPr>
        <w:tc>
          <w:tcPr>
            <w:tcW w:w="1984" w:type="dxa"/>
            <w:vMerge w:val="restart"/>
            <w:vAlign w:val="center"/>
          </w:tcPr>
          <w:p w14:paraId="5F74A865" w14:textId="3BD1D0C0" w:rsidR="006C2465" w:rsidRPr="003D147A" w:rsidRDefault="006C2465" w:rsidP="006C2465">
            <w:pPr>
              <w:jc w:val="center"/>
              <w:rPr>
                <w:rFonts w:ascii="ＭＳ ゴシック" w:eastAsia="ＭＳ ゴシック" w:hAnsi="ＭＳ ゴシック"/>
                <w:kern w:val="0"/>
              </w:rPr>
            </w:pPr>
            <w:r w:rsidRPr="003D147A">
              <w:rPr>
                <w:rFonts w:ascii="ＭＳ ゴシック" w:eastAsia="ＭＳ ゴシック" w:hAnsi="ＭＳ ゴシック"/>
                <w:kern w:val="0"/>
              </w:rPr>
              <w:t>化学肥料低減</w:t>
            </w:r>
          </w:p>
        </w:tc>
        <w:tc>
          <w:tcPr>
            <w:tcW w:w="3231" w:type="dxa"/>
            <w:vAlign w:val="center"/>
          </w:tcPr>
          <w:p w14:paraId="196D2487" w14:textId="44F551DB" w:rsidR="006C2465" w:rsidRPr="003D147A" w:rsidRDefault="006C2465" w:rsidP="006C2465">
            <w:pPr>
              <w:jc w:val="center"/>
              <w:rPr>
                <w:rFonts w:ascii="ＭＳ ゴシック" w:eastAsia="ＭＳ ゴシック" w:hAnsi="ＭＳ ゴシック"/>
                <w:kern w:val="0"/>
              </w:rPr>
            </w:pPr>
            <w:r w:rsidRPr="003D147A">
              <w:rPr>
                <w:rFonts w:ascii="ＭＳ ゴシック" w:eastAsia="ＭＳ ゴシック" w:hAnsi="ＭＳ ゴシック" w:hint="eastAsia"/>
              </w:rPr>
              <w:t>肥効調節型肥料施用</w:t>
            </w:r>
          </w:p>
        </w:tc>
        <w:tc>
          <w:tcPr>
            <w:tcW w:w="1191" w:type="dxa"/>
            <w:vAlign w:val="center"/>
          </w:tcPr>
          <w:p w14:paraId="0B1F0FDC" w14:textId="77777777" w:rsidR="006C2465" w:rsidRPr="003D147A" w:rsidRDefault="006C2465" w:rsidP="006C2465">
            <w:pPr>
              <w:jc w:val="center"/>
              <w:rPr>
                <w:rFonts w:ascii="ＭＳ ゴシック" w:eastAsia="ＭＳ ゴシック" w:hAnsi="ＭＳ ゴシック"/>
                <w:kern w:val="0"/>
              </w:rPr>
            </w:pPr>
            <w:r>
              <w:rPr>
                <w:rFonts w:ascii="ＭＳ ゴシック" w:eastAsia="ＭＳ ゴシック" w:hAnsi="ＭＳ ゴシック" w:hint="eastAsia"/>
                <w:kern w:val="0"/>
              </w:rPr>
              <w:t>□</w:t>
            </w:r>
          </w:p>
        </w:tc>
        <w:tc>
          <w:tcPr>
            <w:tcW w:w="1814" w:type="dxa"/>
            <w:vAlign w:val="center"/>
          </w:tcPr>
          <w:p w14:paraId="5C324E02" w14:textId="77777777" w:rsidR="006C2465" w:rsidRPr="003D147A" w:rsidRDefault="006C2465" w:rsidP="006C2465">
            <w:pPr>
              <w:jc w:val="center"/>
              <w:rPr>
                <w:rFonts w:ascii="ＭＳ ゴシック" w:eastAsia="ＭＳ ゴシック" w:hAnsi="ＭＳ ゴシック"/>
                <w:kern w:val="0"/>
              </w:rPr>
            </w:pPr>
          </w:p>
        </w:tc>
        <w:tc>
          <w:tcPr>
            <w:tcW w:w="2381" w:type="dxa"/>
            <w:vAlign w:val="center"/>
          </w:tcPr>
          <w:p w14:paraId="41B022F8" w14:textId="1A021026" w:rsidR="006C2465" w:rsidRPr="003D147A" w:rsidRDefault="006C2465" w:rsidP="006C2465">
            <w:pPr>
              <w:jc w:val="center"/>
              <w:rPr>
                <w:rFonts w:ascii="ＭＳ ゴシック" w:eastAsia="ＭＳ ゴシック" w:hAnsi="ＭＳ ゴシック"/>
                <w:kern w:val="0"/>
              </w:rPr>
            </w:pPr>
          </w:p>
        </w:tc>
        <w:tc>
          <w:tcPr>
            <w:tcW w:w="1881" w:type="dxa"/>
            <w:vAlign w:val="center"/>
          </w:tcPr>
          <w:p w14:paraId="3027BB82" w14:textId="77777777" w:rsidR="006C2465" w:rsidRPr="003D147A" w:rsidRDefault="006C2465" w:rsidP="006C2465">
            <w:pPr>
              <w:jc w:val="center"/>
              <w:rPr>
                <w:rFonts w:ascii="ＭＳ ゴシック" w:eastAsia="ＭＳ ゴシック" w:hAnsi="ＭＳ ゴシック"/>
                <w:kern w:val="0"/>
              </w:rPr>
            </w:pPr>
          </w:p>
        </w:tc>
        <w:tc>
          <w:tcPr>
            <w:tcW w:w="2891" w:type="dxa"/>
            <w:vAlign w:val="center"/>
          </w:tcPr>
          <w:p w14:paraId="4EA8EEB1" w14:textId="77777777" w:rsidR="006C2465" w:rsidRPr="003D147A" w:rsidRDefault="006C2465" w:rsidP="006C2465">
            <w:pPr>
              <w:jc w:val="center"/>
              <w:rPr>
                <w:rFonts w:ascii="ＭＳ ゴシック" w:eastAsia="ＭＳ ゴシック" w:hAnsi="ＭＳ ゴシック"/>
                <w:kern w:val="0"/>
              </w:rPr>
            </w:pPr>
          </w:p>
        </w:tc>
      </w:tr>
      <w:tr w:rsidR="006C2465" w:rsidRPr="003D147A" w14:paraId="15A8A9A2" w14:textId="41D9CDC0" w:rsidTr="006C2465">
        <w:trPr>
          <w:trHeight w:val="680"/>
          <w:jc w:val="center"/>
        </w:trPr>
        <w:tc>
          <w:tcPr>
            <w:tcW w:w="1984" w:type="dxa"/>
            <w:vMerge/>
            <w:vAlign w:val="center"/>
          </w:tcPr>
          <w:p w14:paraId="626EF44A" w14:textId="77777777" w:rsidR="006C2465" w:rsidRPr="003D147A" w:rsidRDefault="006C2465" w:rsidP="006C2465">
            <w:pPr>
              <w:jc w:val="center"/>
              <w:rPr>
                <w:rFonts w:ascii="ＭＳ ゴシック" w:eastAsia="ＭＳ ゴシック" w:hAnsi="ＭＳ ゴシック"/>
                <w:kern w:val="0"/>
              </w:rPr>
            </w:pPr>
          </w:p>
        </w:tc>
        <w:tc>
          <w:tcPr>
            <w:tcW w:w="3231" w:type="dxa"/>
            <w:vAlign w:val="center"/>
          </w:tcPr>
          <w:p w14:paraId="559E9FF6" w14:textId="7417005C" w:rsidR="006C2465" w:rsidRPr="003D147A" w:rsidRDefault="006C2465" w:rsidP="006C2465">
            <w:pPr>
              <w:jc w:val="center"/>
              <w:rPr>
                <w:rFonts w:ascii="ＭＳ ゴシック" w:eastAsia="ＭＳ ゴシック" w:hAnsi="ＭＳ ゴシック"/>
                <w:kern w:val="0"/>
              </w:rPr>
            </w:pPr>
            <w:r w:rsidRPr="003D147A">
              <w:rPr>
                <w:rFonts w:ascii="ＭＳ ゴシック" w:eastAsia="ＭＳ ゴシック" w:hAnsi="ＭＳ ゴシック" w:hint="eastAsia"/>
              </w:rPr>
              <w:t>有機質肥料施用</w:t>
            </w:r>
          </w:p>
        </w:tc>
        <w:tc>
          <w:tcPr>
            <w:tcW w:w="1191" w:type="dxa"/>
            <w:vAlign w:val="center"/>
          </w:tcPr>
          <w:p w14:paraId="416B7B7B" w14:textId="77777777" w:rsidR="006C2465" w:rsidRPr="003D147A" w:rsidRDefault="006C2465" w:rsidP="006C2465">
            <w:pPr>
              <w:jc w:val="center"/>
              <w:rPr>
                <w:rFonts w:ascii="ＭＳ ゴシック" w:eastAsia="ＭＳ ゴシック" w:hAnsi="ＭＳ ゴシック"/>
                <w:kern w:val="0"/>
              </w:rPr>
            </w:pPr>
            <w:r>
              <w:rPr>
                <w:rFonts w:ascii="ＭＳ ゴシック" w:eastAsia="ＭＳ ゴシック" w:hAnsi="ＭＳ ゴシック" w:hint="eastAsia"/>
                <w:kern w:val="0"/>
              </w:rPr>
              <w:t>□</w:t>
            </w:r>
          </w:p>
        </w:tc>
        <w:tc>
          <w:tcPr>
            <w:tcW w:w="1814" w:type="dxa"/>
            <w:vAlign w:val="center"/>
          </w:tcPr>
          <w:p w14:paraId="1D8582A0" w14:textId="77777777" w:rsidR="006C2465" w:rsidRPr="003D147A" w:rsidRDefault="006C2465" w:rsidP="006C2465">
            <w:pPr>
              <w:jc w:val="center"/>
              <w:rPr>
                <w:rFonts w:ascii="ＭＳ ゴシック" w:eastAsia="ＭＳ ゴシック" w:hAnsi="ＭＳ ゴシック"/>
                <w:kern w:val="0"/>
              </w:rPr>
            </w:pPr>
          </w:p>
        </w:tc>
        <w:tc>
          <w:tcPr>
            <w:tcW w:w="2381" w:type="dxa"/>
            <w:vAlign w:val="center"/>
          </w:tcPr>
          <w:p w14:paraId="536CF2BA" w14:textId="10E78928" w:rsidR="006C2465" w:rsidRPr="003D147A" w:rsidRDefault="006C2465" w:rsidP="006C2465">
            <w:pPr>
              <w:jc w:val="center"/>
              <w:rPr>
                <w:rFonts w:ascii="ＭＳ ゴシック" w:eastAsia="ＭＳ ゴシック" w:hAnsi="ＭＳ ゴシック"/>
                <w:kern w:val="0"/>
              </w:rPr>
            </w:pPr>
          </w:p>
        </w:tc>
        <w:tc>
          <w:tcPr>
            <w:tcW w:w="1881" w:type="dxa"/>
            <w:vAlign w:val="center"/>
          </w:tcPr>
          <w:p w14:paraId="6C95E75F" w14:textId="77777777" w:rsidR="006C2465" w:rsidRPr="003D147A" w:rsidRDefault="006C2465" w:rsidP="006C2465">
            <w:pPr>
              <w:jc w:val="center"/>
              <w:rPr>
                <w:rFonts w:ascii="ＭＳ ゴシック" w:eastAsia="ＭＳ ゴシック" w:hAnsi="ＭＳ ゴシック"/>
                <w:kern w:val="0"/>
              </w:rPr>
            </w:pPr>
          </w:p>
        </w:tc>
        <w:tc>
          <w:tcPr>
            <w:tcW w:w="2891" w:type="dxa"/>
            <w:vAlign w:val="center"/>
          </w:tcPr>
          <w:p w14:paraId="5BB7033C" w14:textId="77777777" w:rsidR="006C2465" w:rsidRPr="003D147A" w:rsidRDefault="006C2465" w:rsidP="006C2465">
            <w:pPr>
              <w:jc w:val="center"/>
              <w:rPr>
                <w:rFonts w:ascii="ＭＳ ゴシック" w:eastAsia="ＭＳ ゴシック" w:hAnsi="ＭＳ ゴシック"/>
                <w:kern w:val="0"/>
              </w:rPr>
            </w:pPr>
          </w:p>
        </w:tc>
      </w:tr>
      <w:tr w:rsidR="006C2465" w:rsidRPr="003D147A" w14:paraId="797482BD" w14:textId="1703EF63" w:rsidTr="006C2465">
        <w:trPr>
          <w:trHeight w:val="680"/>
          <w:jc w:val="center"/>
        </w:trPr>
        <w:tc>
          <w:tcPr>
            <w:tcW w:w="1984" w:type="dxa"/>
            <w:vMerge w:val="restart"/>
            <w:vAlign w:val="center"/>
          </w:tcPr>
          <w:p w14:paraId="02805A16" w14:textId="32C16134" w:rsidR="006C2465" w:rsidRPr="003D147A" w:rsidRDefault="006C2465" w:rsidP="006C2465">
            <w:pPr>
              <w:jc w:val="center"/>
              <w:rPr>
                <w:rFonts w:ascii="ＭＳ ゴシック" w:eastAsia="ＭＳ ゴシック" w:hAnsi="ＭＳ ゴシック"/>
                <w:kern w:val="0"/>
              </w:rPr>
            </w:pPr>
            <w:r w:rsidRPr="003D147A">
              <w:rPr>
                <w:rFonts w:ascii="ＭＳ ゴシック" w:eastAsia="ＭＳ ゴシック" w:hAnsi="ＭＳ ゴシック"/>
                <w:kern w:val="0"/>
              </w:rPr>
              <w:t>化学農薬低減</w:t>
            </w:r>
          </w:p>
        </w:tc>
        <w:tc>
          <w:tcPr>
            <w:tcW w:w="3231" w:type="dxa"/>
            <w:vAlign w:val="center"/>
          </w:tcPr>
          <w:p w14:paraId="110CB43E" w14:textId="0D3DE277" w:rsidR="006C2465" w:rsidRPr="003D147A" w:rsidRDefault="006C2465" w:rsidP="006C2465">
            <w:pPr>
              <w:jc w:val="center"/>
              <w:rPr>
                <w:rFonts w:ascii="ＭＳ ゴシック" w:eastAsia="ＭＳ ゴシック" w:hAnsi="ＭＳ ゴシック"/>
                <w:kern w:val="0"/>
              </w:rPr>
            </w:pPr>
            <w:r w:rsidRPr="003D147A">
              <w:rPr>
                <w:rFonts w:ascii="ＭＳ ゴシック" w:eastAsia="ＭＳ ゴシック" w:hAnsi="ＭＳ ゴシック" w:hint="eastAsia"/>
              </w:rPr>
              <w:t>除草用動物利用</w:t>
            </w:r>
          </w:p>
        </w:tc>
        <w:tc>
          <w:tcPr>
            <w:tcW w:w="1191" w:type="dxa"/>
            <w:vAlign w:val="center"/>
          </w:tcPr>
          <w:p w14:paraId="2F6B757C" w14:textId="77777777" w:rsidR="006C2465" w:rsidRPr="003D147A" w:rsidRDefault="006C2465" w:rsidP="006C2465">
            <w:pPr>
              <w:jc w:val="center"/>
              <w:rPr>
                <w:rFonts w:ascii="ＭＳ ゴシック" w:eastAsia="ＭＳ ゴシック" w:hAnsi="ＭＳ ゴシック"/>
                <w:kern w:val="0"/>
              </w:rPr>
            </w:pPr>
            <w:r>
              <w:rPr>
                <w:rFonts w:ascii="ＭＳ ゴシック" w:eastAsia="ＭＳ ゴシック" w:hAnsi="ＭＳ ゴシック" w:hint="eastAsia"/>
                <w:kern w:val="0"/>
              </w:rPr>
              <w:t>□</w:t>
            </w:r>
          </w:p>
        </w:tc>
        <w:tc>
          <w:tcPr>
            <w:tcW w:w="1814" w:type="dxa"/>
            <w:vAlign w:val="center"/>
          </w:tcPr>
          <w:p w14:paraId="259B9480" w14:textId="77777777" w:rsidR="006C2465" w:rsidRPr="003D147A" w:rsidRDefault="006C2465" w:rsidP="006C2465">
            <w:pPr>
              <w:jc w:val="center"/>
              <w:rPr>
                <w:rFonts w:ascii="ＭＳ ゴシック" w:eastAsia="ＭＳ ゴシック" w:hAnsi="ＭＳ ゴシック"/>
                <w:kern w:val="0"/>
              </w:rPr>
            </w:pPr>
          </w:p>
        </w:tc>
        <w:tc>
          <w:tcPr>
            <w:tcW w:w="2381" w:type="dxa"/>
            <w:vAlign w:val="center"/>
          </w:tcPr>
          <w:p w14:paraId="4886E10D" w14:textId="25F0E55B" w:rsidR="006C2465" w:rsidRPr="003D147A" w:rsidRDefault="006C2465" w:rsidP="006C2465">
            <w:pPr>
              <w:jc w:val="center"/>
              <w:rPr>
                <w:rFonts w:ascii="ＭＳ ゴシック" w:eastAsia="ＭＳ ゴシック" w:hAnsi="ＭＳ ゴシック"/>
                <w:kern w:val="0"/>
              </w:rPr>
            </w:pPr>
          </w:p>
        </w:tc>
        <w:tc>
          <w:tcPr>
            <w:tcW w:w="1881" w:type="dxa"/>
            <w:vAlign w:val="center"/>
          </w:tcPr>
          <w:p w14:paraId="411C184D" w14:textId="77777777" w:rsidR="006C2465" w:rsidRPr="003D147A" w:rsidRDefault="006C2465" w:rsidP="006C2465">
            <w:pPr>
              <w:jc w:val="center"/>
              <w:rPr>
                <w:rFonts w:ascii="ＭＳ ゴシック" w:eastAsia="ＭＳ ゴシック" w:hAnsi="ＭＳ ゴシック"/>
                <w:kern w:val="0"/>
              </w:rPr>
            </w:pPr>
          </w:p>
        </w:tc>
        <w:tc>
          <w:tcPr>
            <w:tcW w:w="2891" w:type="dxa"/>
            <w:vAlign w:val="center"/>
          </w:tcPr>
          <w:p w14:paraId="0D037399" w14:textId="77777777" w:rsidR="006C2465" w:rsidRPr="003D147A" w:rsidRDefault="006C2465" w:rsidP="006C2465">
            <w:pPr>
              <w:jc w:val="center"/>
              <w:rPr>
                <w:rFonts w:ascii="ＭＳ ゴシック" w:eastAsia="ＭＳ ゴシック" w:hAnsi="ＭＳ ゴシック"/>
                <w:kern w:val="0"/>
              </w:rPr>
            </w:pPr>
          </w:p>
        </w:tc>
      </w:tr>
      <w:tr w:rsidR="006C2465" w:rsidRPr="003D147A" w14:paraId="3A1D56C7" w14:textId="587664C2" w:rsidTr="006C2465">
        <w:trPr>
          <w:trHeight w:val="680"/>
          <w:jc w:val="center"/>
        </w:trPr>
        <w:tc>
          <w:tcPr>
            <w:tcW w:w="1984" w:type="dxa"/>
            <w:vMerge/>
            <w:vAlign w:val="center"/>
          </w:tcPr>
          <w:p w14:paraId="05C896C2" w14:textId="77777777" w:rsidR="006C2465" w:rsidRPr="003D147A" w:rsidRDefault="006C2465" w:rsidP="006C2465">
            <w:pPr>
              <w:jc w:val="center"/>
              <w:rPr>
                <w:rFonts w:ascii="ＭＳ ゴシック" w:eastAsia="ＭＳ ゴシック" w:hAnsi="ＭＳ ゴシック"/>
                <w:kern w:val="0"/>
              </w:rPr>
            </w:pPr>
          </w:p>
        </w:tc>
        <w:tc>
          <w:tcPr>
            <w:tcW w:w="3231" w:type="dxa"/>
            <w:vAlign w:val="center"/>
          </w:tcPr>
          <w:p w14:paraId="7B4C3AF5" w14:textId="2F9AFA0A" w:rsidR="006C2465" w:rsidRPr="003D147A" w:rsidRDefault="006C2465" w:rsidP="006C2465">
            <w:pPr>
              <w:jc w:val="center"/>
              <w:rPr>
                <w:rFonts w:ascii="ＭＳ ゴシック" w:eastAsia="ＭＳ ゴシック" w:hAnsi="ＭＳ ゴシック"/>
                <w:kern w:val="0"/>
              </w:rPr>
            </w:pPr>
            <w:r w:rsidRPr="003D147A">
              <w:rPr>
                <w:rFonts w:ascii="ＭＳ ゴシック" w:eastAsia="ＭＳ ゴシック" w:hAnsi="ＭＳ ゴシック" w:hint="eastAsia"/>
              </w:rPr>
              <w:t>生物農薬利用</w:t>
            </w:r>
          </w:p>
        </w:tc>
        <w:tc>
          <w:tcPr>
            <w:tcW w:w="1191" w:type="dxa"/>
            <w:vAlign w:val="center"/>
          </w:tcPr>
          <w:p w14:paraId="367EC8D5" w14:textId="77777777" w:rsidR="006C2465" w:rsidRPr="003D147A" w:rsidRDefault="006C2465" w:rsidP="006C2465">
            <w:pPr>
              <w:jc w:val="center"/>
              <w:rPr>
                <w:rFonts w:ascii="ＭＳ ゴシック" w:eastAsia="ＭＳ ゴシック" w:hAnsi="ＭＳ ゴシック"/>
                <w:kern w:val="0"/>
              </w:rPr>
            </w:pPr>
            <w:r>
              <w:rPr>
                <w:rFonts w:ascii="ＭＳ ゴシック" w:eastAsia="ＭＳ ゴシック" w:hAnsi="ＭＳ ゴシック" w:hint="eastAsia"/>
                <w:kern w:val="0"/>
              </w:rPr>
              <w:t>□</w:t>
            </w:r>
          </w:p>
        </w:tc>
        <w:tc>
          <w:tcPr>
            <w:tcW w:w="1814" w:type="dxa"/>
            <w:vAlign w:val="center"/>
          </w:tcPr>
          <w:p w14:paraId="01CEAB87" w14:textId="77777777" w:rsidR="006C2465" w:rsidRPr="003D147A" w:rsidRDefault="006C2465" w:rsidP="006C2465">
            <w:pPr>
              <w:jc w:val="center"/>
              <w:rPr>
                <w:rFonts w:ascii="ＭＳ ゴシック" w:eastAsia="ＭＳ ゴシック" w:hAnsi="ＭＳ ゴシック"/>
                <w:kern w:val="0"/>
              </w:rPr>
            </w:pPr>
          </w:p>
        </w:tc>
        <w:tc>
          <w:tcPr>
            <w:tcW w:w="2381" w:type="dxa"/>
            <w:vAlign w:val="center"/>
          </w:tcPr>
          <w:p w14:paraId="38EB68B9" w14:textId="5C9CAE11" w:rsidR="006C2465" w:rsidRPr="003D147A" w:rsidRDefault="006C2465" w:rsidP="006C2465">
            <w:pPr>
              <w:jc w:val="center"/>
              <w:rPr>
                <w:rFonts w:ascii="ＭＳ ゴシック" w:eastAsia="ＭＳ ゴシック" w:hAnsi="ＭＳ ゴシック"/>
                <w:kern w:val="0"/>
              </w:rPr>
            </w:pPr>
          </w:p>
        </w:tc>
        <w:tc>
          <w:tcPr>
            <w:tcW w:w="1881" w:type="dxa"/>
            <w:vAlign w:val="center"/>
          </w:tcPr>
          <w:p w14:paraId="58105A42" w14:textId="77777777" w:rsidR="006C2465" w:rsidRPr="003D147A" w:rsidRDefault="006C2465" w:rsidP="006C2465">
            <w:pPr>
              <w:jc w:val="center"/>
              <w:rPr>
                <w:rFonts w:ascii="ＭＳ ゴシック" w:eastAsia="ＭＳ ゴシック" w:hAnsi="ＭＳ ゴシック"/>
                <w:kern w:val="0"/>
              </w:rPr>
            </w:pPr>
          </w:p>
        </w:tc>
        <w:tc>
          <w:tcPr>
            <w:tcW w:w="2891" w:type="dxa"/>
            <w:vAlign w:val="center"/>
          </w:tcPr>
          <w:p w14:paraId="51045ED0" w14:textId="77777777" w:rsidR="006C2465" w:rsidRPr="003D147A" w:rsidRDefault="006C2465" w:rsidP="006C2465">
            <w:pPr>
              <w:jc w:val="center"/>
              <w:rPr>
                <w:rFonts w:ascii="ＭＳ ゴシック" w:eastAsia="ＭＳ ゴシック" w:hAnsi="ＭＳ ゴシック"/>
                <w:kern w:val="0"/>
              </w:rPr>
            </w:pPr>
          </w:p>
        </w:tc>
      </w:tr>
      <w:tr w:rsidR="006C2465" w:rsidRPr="003D147A" w14:paraId="08C92973" w14:textId="2FB62077" w:rsidTr="006C2465">
        <w:trPr>
          <w:trHeight w:val="680"/>
          <w:jc w:val="center"/>
        </w:trPr>
        <w:tc>
          <w:tcPr>
            <w:tcW w:w="1984" w:type="dxa"/>
            <w:vMerge/>
            <w:vAlign w:val="center"/>
          </w:tcPr>
          <w:p w14:paraId="1296D468" w14:textId="77777777" w:rsidR="006C2465" w:rsidRPr="003D147A" w:rsidRDefault="006C2465" w:rsidP="006C2465">
            <w:pPr>
              <w:jc w:val="center"/>
              <w:rPr>
                <w:rFonts w:ascii="ＭＳ ゴシック" w:eastAsia="ＭＳ ゴシック" w:hAnsi="ＭＳ ゴシック"/>
                <w:kern w:val="0"/>
              </w:rPr>
            </w:pPr>
          </w:p>
        </w:tc>
        <w:tc>
          <w:tcPr>
            <w:tcW w:w="3231" w:type="dxa"/>
            <w:vAlign w:val="center"/>
          </w:tcPr>
          <w:p w14:paraId="3F5F5187" w14:textId="62866A39" w:rsidR="006C2465" w:rsidRPr="003D147A" w:rsidRDefault="006C2465" w:rsidP="006C2465">
            <w:pPr>
              <w:jc w:val="center"/>
              <w:rPr>
                <w:rFonts w:ascii="ＭＳ ゴシック" w:eastAsia="ＭＳ ゴシック" w:hAnsi="ＭＳ ゴシック"/>
                <w:kern w:val="0"/>
              </w:rPr>
            </w:pPr>
            <w:r w:rsidRPr="003D147A">
              <w:rPr>
                <w:rFonts w:ascii="ＭＳ ゴシック" w:eastAsia="ＭＳ ゴシック" w:hAnsi="ＭＳ ゴシック" w:hint="eastAsia"/>
              </w:rPr>
              <w:t>対抗植物利用</w:t>
            </w:r>
          </w:p>
        </w:tc>
        <w:tc>
          <w:tcPr>
            <w:tcW w:w="1191" w:type="dxa"/>
            <w:vAlign w:val="center"/>
          </w:tcPr>
          <w:p w14:paraId="46C78747" w14:textId="77777777" w:rsidR="006C2465" w:rsidRPr="003D147A" w:rsidRDefault="006C2465" w:rsidP="006C2465">
            <w:pPr>
              <w:jc w:val="center"/>
              <w:rPr>
                <w:rFonts w:ascii="ＭＳ ゴシック" w:eastAsia="ＭＳ ゴシック" w:hAnsi="ＭＳ ゴシック"/>
                <w:kern w:val="0"/>
              </w:rPr>
            </w:pPr>
            <w:r>
              <w:rPr>
                <w:rFonts w:ascii="ＭＳ ゴシック" w:eastAsia="ＭＳ ゴシック" w:hAnsi="ＭＳ ゴシック" w:hint="eastAsia"/>
                <w:kern w:val="0"/>
              </w:rPr>
              <w:t>□</w:t>
            </w:r>
          </w:p>
        </w:tc>
        <w:tc>
          <w:tcPr>
            <w:tcW w:w="1814" w:type="dxa"/>
            <w:vAlign w:val="center"/>
          </w:tcPr>
          <w:p w14:paraId="70279F62" w14:textId="77777777" w:rsidR="006C2465" w:rsidRPr="003D147A" w:rsidRDefault="006C2465" w:rsidP="006C2465">
            <w:pPr>
              <w:jc w:val="center"/>
              <w:rPr>
                <w:rFonts w:ascii="ＭＳ ゴシック" w:eastAsia="ＭＳ ゴシック" w:hAnsi="ＭＳ ゴシック"/>
                <w:kern w:val="0"/>
              </w:rPr>
            </w:pPr>
          </w:p>
        </w:tc>
        <w:tc>
          <w:tcPr>
            <w:tcW w:w="2381" w:type="dxa"/>
            <w:vAlign w:val="center"/>
          </w:tcPr>
          <w:p w14:paraId="6F9D8376" w14:textId="70971C5A" w:rsidR="006C2465" w:rsidRPr="003D147A" w:rsidRDefault="006C2465" w:rsidP="006C2465">
            <w:pPr>
              <w:jc w:val="center"/>
              <w:rPr>
                <w:rFonts w:ascii="ＭＳ ゴシック" w:eastAsia="ＭＳ ゴシック" w:hAnsi="ＭＳ ゴシック"/>
                <w:kern w:val="0"/>
              </w:rPr>
            </w:pPr>
          </w:p>
        </w:tc>
        <w:tc>
          <w:tcPr>
            <w:tcW w:w="1881" w:type="dxa"/>
            <w:vAlign w:val="center"/>
          </w:tcPr>
          <w:p w14:paraId="301BB2B8" w14:textId="77777777" w:rsidR="006C2465" w:rsidRPr="003D147A" w:rsidRDefault="006C2465" w:rsidP="006C2465">
            <w:pPr>
              <w:jc w:val="center"/>
              <w:rPr>
                <w:rFonts w:ascii="ＭＳ ゴシック" w:eastAsia="ＭＳ ゴシック" w:hAnsi="ＭＳ ゴシック"/>
                <w:kern w:val="0"/>
              </w:rPr>
            </w:pPr>
          </w:p>
        </w:tc>
        <w:tc>
          <w:tcPr>
            <w:tcW w:w="2891" w:type="dxa"/>
            <w:vAlign w:val="center"/>
          </w:tcPr>
          <w:p w14:paraId="790832F8" w14:textId="77777777" w:rsidR="006C2465" w:rsidRPr="003D147A" w:rsidRDefault="006C2465" w:rsidP="006C2465">
            <w:pPr>
              <w:jc w:val="center"/>
              <w:rPr>
                <w:rFonts w:ascii="ＭＳ ゴシック" w:eastAsia="ＭＳ ゴシック" w:hAnsi="ＭＳ ゴシック"/>
                <w:kern w:val="0"/>
              </w:rPr>
            </w:pPr>
          </w:p>
        </w:tc>
      </w:tr>
      <w:tr w:rsidR="006C2465" w:rsidRPr="003D147A" w14:paraId="7F6C0CC6" w14:textId="4A9847B5" w:rsidTr="006C2465">
        <w:trPr>
          <w:trHeight w:val="680"/>
          <w:jc w:val="center"/>
        </w:trPr>
        <w:tc>
          <w:tcPr>
            <w:tcW w:w="1984" w:type="dxa"/>
            <w:vMerge/>
            <w:vAlign w:val="center"/>
          </w:tcPr>
          <w:p w14:paraId="2847E3B1" w14:textId="77777777" w:rsidR="006C2465" w:rsidRPr="003D147A" w:rsidRDefault="006C2465" w:rsidP="006C2465">
            <w:pPr>
              <w:jc w:val="center"/>
              <w:rPr>
                <w:rFonts w:ascii="ＭＳ ゴシック" w:eastAsia="ＭＳ ゴシック" w:hAnsi="ＭＳ ゴシック"/>
                <w:kern w:val="0"/>
              </w:rPr>
            </w:pPr>
          </w:p>
        </w:tc>
        <w:tc>
          <w:tcPr>
            <w:tcW w:w="3231" w:type="dxa"/>
            <w:vAlign w:val="center"/>
          </w:tcPr>
          <w:p w14:paraId="68F6B8A4" w14:textId="4C92FA25" w:rsidR="006C2465" w:rsidRPr="003D147A" w:rsidRDefault="006C2465" w:rsidP="006C2465">
            <w:pPr>
              <w:jc w:val="center"/>
              <w:rPr>
                <w:rFonts w:ascii="ＭＳ ゴシック" w:eastAsia="ＭＳ ゴシック" w:hAnsi="ＭＳ ゴシック"/>
                <w:kern w:val="0"/>
              </w:rPr>
            </w:pPr>
            <w:r w:rsidRPr="003D147A">
              <w:rPr>
                <w:rFonts w:ascii="ＭＳ ゴシック" w:eastAsia="ＭＳ ゴシック" w:hAnsi="ＭＳ ゴシック" w:hint="eastAsia"/>
              </w:rPr>
              <w:t>天然物質由来農薬利用</w:t>
            </w:r>
          </w:p>
        </w:tc>
        <w:tc>
          <w:tcPr>
            <w:tcW w:w="1191" w:type="dxa"/>
            <w:vAlign w:val="center"/>
          </w:tcPr>
          <w:p w14:paraId="5C166662" w14:textId="77777777" w:rsidR="006C2465" w:rsidRPr="003D147A" w:rsidRDefault="006C2465" w:rsidP="006C2465">
            <w:pPr>
              <w:jc w:val="center"/>
              <w:rPr>
                <w:rFonts w:ascii="ＭＳ ゴシック" w:eastAsia="ＭＳ ゴシック" w:hAnsi="ＭＳ ゴシック"/>
                <w:kern w:val="0"/>
              </w:rPr>
            </w:pPr>
            <w:r>
              <w:rPr>
                <w:rFonts w:ascii="ＭＳ ゴシック" w:eastAsia="ＭＳ ゴシック" w:hAnsi="ＭＳ ゴシック" w:hint="eastAsia"/>
                <w:kern w:val="0"/>
              </w:rPr>
              <w:t>□</w:t>
            </w:r>
          </w:p>
        </w:tc>
        <w:tc>
          <w:tcPr>
            <w:tcW w:w="1814" w:type="dxa"/>
            <w:vAlign w:val="center"/>
          </w:tcPr>
          <w:p w14:paraId="7CCAC796" w14:textId="77777777" w:rsidR="006C2465" w:rsidRPr="003D147A" w:rsidRDefault="006C2465" w:rsidP="006C2465">
            <w:pPr>
              <w:jc w:val="center"/>
              <w:rPr>
                <w:rFonts w:ascii="ＭＳ ゴシック" w:eastAsia="ＭＳ ゴシック" w:hAnsi="ＭＳ ゴシック"/>
                <w:kern w:val="0"/>
              </w:rPr>
            </w:pPr>
          </w:p>
        </w:tc>
        <w:tc>
          <w:tcPr>
            <w:tcW w:w="2381" w:type="dxa"/>
            <w:vAlign w:val="center"/>
          </w:tcPr>
          <w:p w14:paraId="6262B2A3" w14:textId="3B1A58BB" w:rsidR="006C2465" w:rsidRPr="003D147A" w:rsidRDefault="006C2465" w:rsidP="006C2465">
            <w:pPr>
              <w:jc w:val="center"/>
              <w:rPr>
                <w:rFonts w:ascii="ＭＳ ゴシック" w:eastAsia="ＭＳ ゴシック" w:hAnsi="ＭＳ ゴシック"/>
                <w:kern w:val="0"/>
              </w:rPr>
            </w:pPr>
          </w:p>
        </w:tc>
        <w:tc>
          <w:tcPr>
            <w:tcW w:w="1881" w:type="dxa"/>
            <w:vAlign w:val="center"/>
          </w:tcPr>
          <w:p w14:paraId="7DAE18C3" w14:textId="77777777" w:rsidR="006C2465" w:rsidRPr="003D147A" w:rsidRDefault="006C2465" w:rsidP="006C2465">
            <w:pPr>
              <w:jc w:val="center"/>
              <w:rPr>
                <w:rFonts w:ascii="ＭＳ ゴシック" w:eastAsia="ＭＳ ゴシック" w:hAnsi="ＭＳ ゴシック"/>
                <w:kern w:val="0"/>
              </w:rPr>
            </w:pPr>
          </w:p>
        </w:tc>
        <w:tc>
          <w:tcPr>
            <w:tcW w:w="2891" w:type="dxa"/>
            <w:vAlign w:val="center"/>
          </w:tcPr>
          <w:p w14:paraId="4F03CF15" w14:textId="77777777" w:rsidR="006C2465" w:rsidRPr="003D147A" w:rsidRDefault="006C2465" w:rsidP="006C2465">
            <w:pPr>
              <w:jc w:val="center"/>
              <w:rPr>
                <w:rFonts w:ascii="ＭＳ ゴシック" w:eastAsia="ＭＳ ゴシック" w:hAnsi="ＭＳ ゴシック"/>
                <w:kern w:val="0"/>
              </w:rPr>
            </w:pPr>
          </w:p>
        </w:tc>
      </w:tr>
      <w:tr w:rsidR="006C2465" w:rsidRPr="003D147A" w14:paraId="10E7843E" w14:textId="602C3AC9" w:rsidTr="006C2465">
        <w:trPr>
          <w:trHeight w:val="680"/>
          <w:jc w:val="center"/>
        </w:trPr>
        <w:tc>
          <w:tcPr>
            <w:tcW w:w="1984" w:type="dxa"/>
            <w:vMerge/>
            <w:vAlign w:val="center"/>
          </w:tcPr>
          <w:p w14:paraId="6F3307E8" w14:textId="77777777" w:rsidR="006C2465" w:rsidRPr="003D147A" w:rsidRDefault="006C2465" w:rsidP="006C2465">
            <w:pPr>
              <w:jc w:val="center"/>
              <w:rPr>
                <w:rFonts w:ascii="ＭＳ ゴシック" w:eastAsia="ＭＳ ゴシック" w:hAnsi="ＭＳ ゴシック"/>
                <w:kern w:val="0"/>
              </w:rPr>
            </w:pPr>
          </w:p>
        </w:tc>
        <w:tc>
          <w:tcPr>
            <w:tcW w:w="3231" w:type="dxa"/>
            <w:vAlign w:val="center"/>
          </w:tcPr>
          <w:p w14:paraId="13C3326A" w14:textId="51D10CF1" w:rsidR="006C2465" w:rsidRPr="003D147A" w:rsidRDefault="006C2465" w:rsidP="006C2465">
            <w:pPr>
              <w:jc w:val="center"/>
              <w:rPr>
                <w:rFonts w:ascii="ＭＳ ゴシック" w:eastAsia="ＭＳ ゴシック" w:hAnsi="ＭＳ ゴシック"/>
                <w:kern w:val="0"/>
              </w:rPr>
            </w:pPr>
            <w:r w:rsidRPr="003D147A">
              <w:rPr>
                <w:rFonts w:ascii="ＭＳ ゴシック" w:eastAsia="ＭＳ ゴシック" w:hAnsi="ＭＳ ゴシック" w:hint="eastAsia"/>
              </w:rPr>
              <w:t>熱利用土壌消毒</w:t>
            </w:r>
          </w:p>
        </w:tc>
        <w:tc>
          <w:tcPr>
            <w:tcW w:w="1191" w:type="dxa"/>
            <w:vAlign w:val="center"/>
          </w:tcPr>
          <w:p w14:paraId="4271CBF9" w14:textId="77777777" w:rsidR="006C2465" w:rsidRPr="003D147A" w:rsidRDefault="006C2465" w:rsidP="006C2465">
            <w:pPr>
              <w:jc w:val="center"/>
              <w:rPr>
                <w:rFonts w:ascii="ＭＳ ゴシック" w:eastAsia="ＭＳ ゴシック" w:hAnsi="ＭＳ ゴシック"/>
                <w:kern w:val="0"/>
              </w:rPr>
            </w:pPr>
            <w:r>
              <w:rPr>
                <w:rFonts w:ascii="ＭＳ ゴシック" w:eastAsia="ＭＳ ゴシック" w:hAnsi="ＭＳ ゴシック" w:hint="eastAsia"/>
                <w:kern w:val="0"/>
              </w:rPr>
              <w:t>□</w:t>
            </w:r>
          </w:p>
        </w:tc>
        <w:tc>
          <w:tcPr>
            <w:tcW w:w="1814" w:type="dxa"/>
            <w:vAlign w:val="center"/>
          </w:tcPr>
          <w:p w14:paraId="61B5CD1A" w14:textId="77777777" w:rsidR="006C2465" w:rsidRPr="003D147A" w:rsidRDefault="006C2465" w:rsidP="006C2465">
            <w:pPr>
              <w:jc w:val="center"/>
              <w:rPr>
                <w:rFonts w:ascii="ＭＳ ゴシック" w:eastAsia="ＭＳ ゴシック" w:hAnsi="ＭＳ ゴシック"/>
                <w:kern w:val="0"/>
              </w:rPr>
            </w:pPr>
          </w:p>
        </w:tc>
        <w:tc>
          <w:tcPr>
            <w:tcW w:w="2381" w:type="dxa"/>
            <w:vAlign w:val="center"/>
          </w:tcPr>
          <w:p w14:paraId="22AAE387" w14:textId="0A57B48A" w:rsidR="006C2465" w:rsidRPr="003D147A" w:rsidRDefault="006C2465" w:rsidP="006C2465">
            <w:pPr>
              <w:jc w:val="center"/>
              <w:rPr>
                <w:rFonts w:ascii="ＭＳ ゴシック" w:eastAsia="ＭＳ ゴシック" w:hAnsi="ＭＳ ゴシック"/>
                <w:kern w:val="0"/>
              </w:rPr>
            </w:pPr>
          </w:p>
        </w:tc>
        <w:tc>
          <w:tcPr>
            <w:tcW w:w="1881" w:type="dxa"/>
            <w:vAlign w:val="center"/>
          </w:tcPr>
          <w:p w14:paraId="5A91CCC3" w14:textId="77777777" w:rsidR="006C2465" w:rsidRPr="003D147A" w:rsidRDefault="006C2465" w:rsidP="006C2465">
            <w:pPr>
              <w:jc w:val="center"/>
              <w:rPr>
                <w:rFonts w:ascii="ＭＳ ゴシック" w:eastAsia="ＭＳ ゴシック" w:hAnsi="ＭＳ ゴシック"/>
                <w:kern w:val="0"/>
              </w:rPr>
            </w:pPr>
          </w:p>
        </w:tc>
        <w:tc>
          <w:tcPr>
            <w:tcW w:w="2891" w:type="dxa"/>
            <w:vAlign w:val="center"/>
          </w:tcPr>
          <w:p w14:paraId="1BD808EA" w14:textId="77777777" w:rsidR="006C2465" w:rsidRPr="003D147A" w:rsidRDefault="006C2465" w:rsidP="006C2465">
            <w:pPr>
              <w:jc w:val="center"/>
              <w:rPr>
                <w:rFonts w:ascii="ＭＳ ゴシック" w:eastAsia="ＭＳ ゴシック" w:hAnsi="ＭＳ ゴシック"/>
                <w:kern w:val="0"/>
              </w:rPr>
            </w:pPr>
          </w:p>
        </w:tc>
      </w:tr>
      <w:tr w:rsidR="006C2465" w:rsidRPr="003D147A" w14:paraId="2B4FC4C7" w14:textId="49DAAEF5" w:rsidTr="006C2465">
        <w:trPr>
          <w:trHeight w:val="680"/>
          <w:jc w:val="center"/>
        </w:trPr>
        <w:tc>
          <w:tcPr>
            <w:tcW w:w="1984" w:type="dxa"/>
            <w:vMerge/>
            <w:vAlign w:val="center"/>
          </w:tcPr>
          <w:p w14:paraId="1CC8FBF8" w14:textId="77777777" w:rsidR="006C2465" w:rsidRPr="003D147A" w:rsidRDefault="006C2465" w:rsidP="006C2465">
            <w:pPr>
              <w:jc w:val="center"/>
              <w:rPr>
                <w:rFonts w:ascii="ＭＳ ゴシック" w:eastAsia="ＭＳ ゴシック" w:hAnsi="ＭＳ ゴシック"/>
                <w:kern w:val="0"/>
              </w:rPr>
            </w:pPr>
          </w:p>
        </w:tc>
        <w:tc>
          <w:tcPr>
            <w:tcW w:w="3231" w:type="dxa"/>
            <w:vAlign w:val="center"/>
          </w:tcPr>
          <w:p w14:paraId="65770A78" w14:textId="499BFD55" w:rsidR="006C2465" w:rsidRPr="003D147A" w:rsidRDefault="006C2465" w:rsidP="006C2465">
            <w:pPr>
              <w:jc w:val="center"/>
              <w:rPr>
                <w:rFonts w:ascii="ＭＳ ゴシック" w:eastAsia="ＭＳ ゴシック" w:hAnsi="ＭＳ ゴシック"/>
                <w:kern w:val="0"/>
              </w:rPr>
            </w:pPr>
            <w:r w:rsidRPr="003D147A">
              <w:rPr>
                <w:rFonts w:ascii="ＭＳ ゴシック" w:eastAsia="ＭＳ ゴシック" w:hAnsi="ＭＳ ゴシック" w:hint="eastAsia"/>
              </w:rPr>
              <w:t>光利用</w:t>
            </w:r>
          </w:p>
        </w:tc>
        <w:tc>
          <w:tcPr>
            <w:tcW w:w="1191" w:type="dxa"/>
            <w:vAlign w:val="center"/>
          </w:tcPr>
          <w:p w14:paraId="22D99256" w14:textId="77777777" w:rsidR="006C2465" w:rsidRPr="003D147A" w:rsidRDefault="006C2465" w:rsidP="006C2465">
            <w:pPr>
              <w:jc w:val="center"/>
              <w:rPr>
                <w:rFonts w:ascii="ＭＳ ゴシック" w:eastAsia="ＭＳ ゴシック" w:hAnsi="ＭＳ ゴシック"/>
                <w:kern w:val="0"/>
              </w:rPr>
            </w:pPr>
            <w:r>
              <w:rPr>
                <w:rFonts w:ascii="ＭＳ ゴシック" w:eastAsia="ＭＳ ゴシック" w:hAnsi="ＭＳ ゴシック" w:hint="eastAsia"/>
                <w:kern w:val="0"/>
              </w:rPr>
              <w:t>□</w:t>
            </w:r>
          </w:p>
        </w:tc>
        <w:tc>
          <w:tcPr>
            <w:tcW w:w="1814" w:type="dxa"/>
            <w:vAlign w:val="center"/>
          </w:tcPr>
          <w:p w14:paraId="4F563D6D" w14:textId="77777777" w:rsidR="006C2465" w:rsidRPr="003D147A" w:rsidRDefault="006C2465" w:rsidP="006C2465">
            <w:pPr>
              <w:jc w:val="center"/>
              <w:rPr>
                <w:rFonts w:ascii="ＭＳ ゴシック" w:eastAsia="ＭＳ ゴシック" w:hAnsi="ＭＳ ゴシック"/>
                <w:kern w:val="0"/>
              </w:rPr>
            </w:pPr>
          </w:p>
        </w:tc>
        <w:tc>
          <w:tcPr>
            <w:tcW w:w="2381" w:type="dxa"/>
            <w:vAlign w:val="center"/>
          </w:tcPr>
          <w:p w14:paraId="0FCFA092" w14:textId="168A366A" w:rsidR="006C2465" w:rsidRPr="003D147A" w:rsidRDefault="006C2465" w:rsidP="006C2465">
            <w:pPr>
              <w:jc w:val="center"/>
              <w:rPr>
                <w:rFonts w:ascii="ＭＳ ゴシック" w:eastAsia="ＭＳ ゴシック" w:hAnsi="ＭＳ ゴシック"/>
                <w:kern w:val="0"/>
              </w:rPr>
            </w:pPr>
          </w:p>
        </w:tc>
        <w:tc>
          <w:tcPr>
            <w:tcW w:w="1881" w:type="dxa"/>
            <w:vAlign w:val="center"/>
          </w:tcPr>
          <w:p w14:paraId="2B368623" w14:textId="77777777" w:rsidR="006C2465" w:rsidRPr="003D147A" w:rsidRDefault="006C2465" w:rsidP="006C2465">
            <w:pPr>
              <w:jc w:val="center"/>
              <w:rPr>
                <w:rFonts w:ascii="ＭＳ ゴシック" w:eastAsia="ＭＳ ゴシック" w:hAnsi="ＭＳ ゴシック"/>
                <w:kern w:val="0"/>
              </w:rPr>
            </w:pPr>
          </w:p>
        </w:tc>
        <w:tc>
          <w:tcPr>
            <w:tcW w:w="2891" w:type="dxa"/>
            <w:vAlign w:val="center"/>
          </w:tcPr>
          <w:p w14:paraId="6576BE73" w14:textId="77777777" w:rsidR="006C2465" w:rsidRPr="003D147A" w:rsidRDefault="006C2465" w:rsidP="006C2465">
            <w:pPr>
              <w:jc w:val="center"/>
              <w:rPr>
                <w:rFonts w:ascii="ＭＳ ゴシック" w:eastAsia="ＭＳ ゴシック" w:hAnsi="ＭＳ ゴシック"/>
                <w:kern w:val="0"/>
              </w:rPr>
            </w:pPr>
          </w:p>
        </w:tc>
      </w:tr>
      <w:tr w:rsidR="006C2465" w:rsidRPr="003D147A" w14:paraId="132099C7" w14:textId="17752CA1" w:rsidTr="006C2465">
        <w:trPr>
          <w:trHeight w:val="680"/>
          <w:jc w:val="center"/>
        </w:trPr>
        <w:tc>
          <w:tcPr>
            <w:tcW w:w="1984" w:type="dxa"/>
            <w:vMerge/>
            <w:vAlign w:val="center"/>
          </w:tcPr>
          <w:p w14:paraId="2E3CC190" w14:textId="77777777" w:rsidR="006C2465" w:rsidRPr="003D147A" w:rsidRDefault="006C2465" w:rsidP="006C2465">
            <w:pPr>
              <w:jc w:val="center"/>
              <w:rPr>
                <w:rFonts w:ascii="ＭＳ ゴシック" w:eastAsia="ＭＳ ゴシック" w:hAnsi="ＭＳ ゴシック"/>
                <w:kern w:val="0"/>
              </w:rPr>
            </w:pPr>
          </w:p>
        </w:tc>
        <w:tc>
          <w:tcPr>
            <w:tcW w:w="3231" w:type="dxa"/>
            <w:vAlign w:val="center"/>
          </w:tcPr>
          <w:p w14:paraId="6BDA7EC9" w14:textId="79E051A8" w:rsidR="006C2465" w:rsidRPr="003D147A" w:rsidRDefault="006C2465" w:rsidP="006C2465">
            <w:pPr>
              <w:jc w:val="center"/>
              <w:rPr>
                <w:rFonts w:ascii="ＭＳ ゴシック" w:eastAsia="ＭＳ ゴシック" w:hAnsi="ＭＳ ゴシック"/>
                <w:kern w:val="0"/>
              </w:rPr>
            </w:pPr>
            <w:r w:rsidRPr="003D147A">
              <w:rPr>
                <w:rFonts w:ascii="ＭＳ ゴシック" w:eastAsia="ＭＳ ゴシック" w:hAnsi="ＭＳ ゴシック" w:hint="eastAsia"/>
              </w:rPr>
              <w:t>被覆栽培</w:t>
            </w:r>
          </w:p>
        </w:tc>
        <w:tc>
          <w:tcPr>
            <w:tcW w:w="1191" w:type="dxa"/>
            <w:vAlign w:val="center"/>
          </w:tcPr>
          <w:p w14:paraId="383EDE2E" w14:textId="77777777" w:rsidR="006C2465" w:rsidRPr="003D147A" w:rsidRDefault="006C2465" w:rsidP="006C2465">
            <w:pPr>
              <w:jc w:val="center"/>
              <w:rPr>
                <w:rFonts w:ascii="ＭＳ ゴシック" w:eastAsia="ＭＳ ゴシック" w:hAnsi="ＭＳ ゴシック"/>
                <w:kern w:val="0"/>
              </w:rPr>
            </w:pPr>
            <w:r>
              <w:rPr>
                <w:rFonts w:ascii="ＭＳ ゴシック" w:eastAsia="ＭＳ ゴシック" w:hAnsi="ＭＳ ゴシック" w:hint="eastAsia"/>
                <w:kern w:val="0"/>
              </w:rPr>
              <w:t>□</w:t>
            </w:r>
          </w:p>
        </w:tc>
        <w:tc>
          <w:tcPr>
            <w:tcW w:w="1814" w:type="dxa"/>
            <w:vAlign w:val="center"/>
          </w:tcPr>
          <w:p w14:paraId="409087F5" w14:textId="77777777" w:rsidR="006C2465" w:rsidRPr="003D147A" w:rsidRDefault="006C2465" w:rsidP="006C2465">
            <w:pPr>
              <w:jc w:val="center"/>
              <w:rPr>
                <w:rFonts w:ascii="ＭＳ ゴシック" w:eastAsia="ＭＳ ゴシック" w:hAnsi="ＭＳ ゴシック"/>
                <w:kern w:val="0"/>
              </w:rPr>
            </w:pPr>
          </w:p>
        </w:tc>
        <w:tc>
          <w:tcPr>
            <w:tcW w:w="2381" w:type="dxa"/>
            <w:vAlign w:val="center"/>
          </w:tcPr>
          <w:p w14:paraId="5EDE599C" w14:textId="3A7F4BED" w:rsidR="006C2465" w:rsidRPr="003D147A" w:rsidRDefault="006C2465" w:rsidP="006C2465">
            <w:pPr>
              <w:jc w:val="center"/>
              <w:rPr>
                <w:rFonts w:ascii="ＭＳ ゴシック" w:eastAsia="ＭＳ ゴシック" w:hAnsi="ＭＳ ゴシック"/>
                <w:kern w:val="0"/>
              </w:rPr>
            </w:pPr>
          </w:p>
        </w:tc>
        <w:tc>
          <w:tcPr>
            <w:tcW w:w="1881" w:type="dxa"/>
            <w:vAlign w:val="center"/>
          </w:tcPr>
          <w:p w14:paraId="452DD35C" w14:textId="77777777" w:rsidR="006C2465" w:rsidRPr="003D147A" w:rsidRDefault="006C2465" w:rsidP="006C2465">
            <w:pPr>
              <w:jc w:val="center"/>
              <w:rPr>
                <w:rFonts w:ascii="ＭＳ ゴシック" w:eastAsia="ＭＳ ゴシック" w:hAnsi="ＭＳ ゴシック"/>
                <w:kern w:val="0"/>
              </w:rPr>
            </w:pPr>
          </w:p>
        </w:tc>
        <w:tc>
          <w:tcPr>
            <w:tcW w:w="2891" w:type="dxa"/>
            <w:vAlign w:val="center"/>
          </w:tcPr>
          <w:p w14:paraId="053DD0B8" w14:textId="77777777" w:rsidR="006C2465" w:rsidRPr="003D147A" w:rsidRDefault="006C2465" w:rsidP="006C2465">
            <w:pPr>
              <w:jc w:val="center"/>
              <w:rPr>
                <w:rFonts w:ascii="ＭＳ ゴシック" w:eastAsia="ＭＳ ゴシック" w:hAnsi="ＭＳ ゴシック"/>
                <w:kern w:val="0"/>
              </w:rPr>
            </w:pPr>
          </w:p>
        </w:tc>
      </w:tr>
      <w:tr w:rsidR="006C2465" w:rsidRPr="003D147A" w14:paraId="08A8D378" w14:textId="2F7CC71C" w:rsidTr="006C2465">
        <w:trPr>
          <w:trHeight w:val="680"/>
          <w:jc w:val="center"/>
        </w:trPr>
        <w:tc>
          <w:tcPr>
            <w:tcW w:w="1984" w:type="dxa"/>
            <w:vMerge/>
            <w:vAlign w:val="center"/>
          </w:tcPr>
          <w:p w14:paraId="64B8348B" w14:textId="77777777" w:rsidR="006C2465" w:rsidRPr="003D147A" w:rsidRDefault="006C2465" w:rsidP="006C2465">
            <w:pPr>
              <w:jc w:val="center"/>
              <w:rPr>
                <w:rFonts w:ascii="ＭＳ ゴシック" w:eastAsia="ＭＳ ゴシック" w:hAnsi="ＭＳ ゴシック"/>
                <w:kern w:val="0"/>
              </w:rPr>
            </w:pPr>
          </w:p>
        </w:tc>
        <w:tc>
          <w:tcPr>
            <w:tcW w:w="3231" w:type="dxa"/>
            <w:vAlign w:val="center"/>
          </w:tcPr>
          <w:p w14:paraId="09C49CC1" w14:textId="5D9A7AD9" w:rsidR="006C2465" w:rsidRPr="003D147A" w:rsidRDefault="006C2465" w:rsidP="006C2465">
            <w:pPr>
              <w:jc w:val="center"/>
              <w:rPr>
                <w:rFonts w:ascii="ＭＳ ゴシック" w:eastAsia="ＭＳ ゴシック" w:hAnsi="ＭＳ ゴシック"/>
                <w:kern w:val="0"/>
              </w:rPr>
            </w:pPr>
            <w:r w:rsidRPr="003D147A">
              <w:rPr>
                <w:rFonts w:ascii="ＭＳ ゴシック" w:eastAsia="ＭＳ ゴシック" w:hAnsi="ＭＳ ゴシック" w:hint="eastAsia"/>
              </w:rPr>
              <w:t>フェロモン剤利用</w:t>
            </w:r>
          </w:p>
        </w:tc>
        <w:tc>
          <w:tcPr>
            <w:tcW w:w="1191" w:type="dxa"/>
            <w:vAlign w:val="center"/>
          </w:tcPr>
          <w:p w14:paraId="56BE4CF0" w14:textId="77777777" w:rsidR="006C2465" w:rsidRPr="003D147A" w:rsidRDefault="006C2465" w:rsidP="006C2465">
            <w:pPr>
              <w:jc w:val="center"/>
              <w:rPr>
                <w:rFonts w:ascii="ＭＳ ゴシック" w:eastAsia="ＭＳ ゴシック" w:hAnsi="ＭＳ ゴシック"/>
                <w:kern w:val="0"/>
              </w:rPr>
            </w:pPr>
            <w:r>
              <w:rPr>
                <w:rFonts w:ascii="ＭＳ ゴシック" w:eastAsia="ＭＳ ゴシック" w:hAnsi="ＭＳ ゴシック" w:hint="eastAsia"/>
                <w:kern w:val="0"/>
              </w:rPr>
              <w:t>□</w:t>
            </w:r>
          </w:p>
        </w:tc>
        <w:tc>
          <w:tcPr>
            <w:tcW w:w="1814" w:type="dxa"/>
            <w:vAlign w:val="center"/>
          </w:tcPr>
          <w:p w14:paraId="754923EC" w14:textId="77777777" w:rsidR="006C2465" w:rsidRPr="003D147A" w:rsidRDefault="006C2465" w:rsidP="006C2465">
            <w:pPr>
              <w:jc w:val="center"/>
              <w:rPr>
                <w:rFonts w:ascii="ＭＳ ゴシック" w:eastAsia="ＭＳ ゴシック" w:hAnsi="ＭＳ ゴシック"/>
                <w:kern w:val="0"/>
              </w:rPr>
            </w:pPr>
          </w:p>
        </w:tc>
        <w:tc>
          <w:tcPr>
            <w:tcW w:w="2381" w:type="dxa"/>
            <w:vAlign w:val="center"/>
          </w:tcPr>
          <w:p w14:paraId="5D9A6F33" w14:textId="03BC9913" w:rsidR="006C2465" w:rsidRPr="003D147A" w:rsidRDefault="006C2465" w:rsidP="006C2465">
            <w:pPr>
              <w:jc w:val="center"/>
              <w:rPr>
                <w:rFonts w:ascii="ＭＳ ゴシック" w:eastAsia="ＭＳ ゴシック" w:hAnsi="ＭＳ ゴシック"/>
                <w:kern w:val="0"/>
              </w:rPr>
            </w:pPr>
          </w:p>
        </w:tc>
        <w:tc>
          <w:tcPr>
            <w:tcW w:w="1881" w:type="dxa"/>
            <w:vAlign w:val="center"/>
          </w:tcPr>
          <w:p w14:paraId="7887373A" w14:textId="77777777" w:rsidR="006C2465" w:rsidRPr="003D147A" w:rsidRDefault="006C2465" w:rsidP="006C2465">
            <w:pPr>
              <w:jc w:val="center"/>
              <w:rPr>
                <w:rFonts w:ascii="ＭＳ ゴシック" w:eastAsia="ＭＳ ゴシック" w:hAnsi="ＭＳ ゴシック"/>
                <w:kern w:val="0"/>
              </w:rPr>
            </w:pPr>
          </w:p>
        </w:tc>
        <w:tc>
          <w:tcPr>
            <w:tcW w:w="2891" w:type="dxa"/>
            <w:vAlign w:val="center"/>
          </w:tcPr>
          <w:p w14:paraId="60EF53B6" w14:textId="77777777" w:rsidR="006C2465" w:rsidRPr="003D147A" w:rsidRDefault="006C2465" w:rsidP="006C2465">
            <w:pPr>
              <w:jc w:val="center"/>
              <w:rPr>
                <w:rFonts w:ascii="ＭＳ ゴシック" w:eastAsia="ＭＳ ゴシック" w:hAnsi="ＭＳ ゴシック"/>
                <w:kern w:val="0"/>
              </w:rPr>
            </w:pPr>
          </w:p>
        </w:tc>
      </w:tr>
      <w:tr w:rsidR="006C2465" w:rsidRPr="003D147A" w14:paraId="727A2268" w14:textId="586B6573" w:rsidTr="006C2465">
        <w:trPr>
          <w:trHeight w:val="680"/>
          <w:jc w:val="center"/>
        </w:trPr>
        <w:tc>
          <w:tcPr>
            <w:tcW w:w="1984" w:type="dxa"/>
            <w:vMerge/>
            <w:vAlign w:val="center"/>
          </w:tcPr>
          <w:p w14:paraId="4FC55133" w14:textId="77777777" w:rsidR="006C2465" w:rsidRPr="003D147A" w:rsidRDefault="006C2465" w:rsidP="006C2465">
            <w:pPr>
              <w:jc w:val="center"/>
              <w:rPr>
                <w:rFonts w:ascii="ＭＳ ゴシック" w:eastAsia="ＭＳ ゴシック" w:hAnsi="ＭＳ ゴシック"/>
                <w:kern w:val="0"/>
              </w:rPr>
            </w:pPr>
          </w:p>
        </w:tc>
        <w:tc>
          <w:tcPr>
            <w:tcW w:w="3231" w:type="dxa"/>
            <w:vAlign w:val="center"/>
          </w:tcPr>
          <w:p w14:paraId="5FC8EA9E" w14:textId="46E8E88B" w:rsidR="006C2465" w:rsidRPr="003D147A" w:rsidRDefault="006C2465" w:rsidP="006C2465">
            <w:pPr>
              <w:jc w:val="center"/>
              <w:rPr>
                <w:rFonts w:ascii="ＭＳ ゴシック" w:eastAsia="ＭＳ ゴシック" w:hAnsi="ＭＳ ゴシック"/>
                <w:kern w:val="0"/>
              </w:rPr>
            </w:pPr>
            <w:r w:rsidRPr="003D147A">
              <w:rPr>
                <w:rFonts w:ascii="ＭＳ ゴシック" w:eastAsia="ＭＳ ゴシック" w:hAnsi="ＭＳ ゴシック" w:hint="eastAsia"/>
              </w:rPr>
              <w:t>マルチ栽培</w:t>
            </w:r>
          </w:p>
        </w:tc>
        <w:tc>
          <w:tcPr>
            <w:tcW w:w="1191" w:type="dxa"/>
            <w:vAlign w:val="center"/>
          </w:tcPr>
          <w:p w14:paraId="39DD881D" w14:textId="77777777" w:rsidR="006C2465" w:rsidRPr="003D147A" w:rsidRDefault="006C2465" w:rsidP="006C2465">
            <w:pPr>
              <w:jc w:val="center"/>
              <w:rPr>
                <w:rFonts w:ascii="ＭＳ ゴシック" w:eastAsia="ＭＳ ゴシック" w:hAnsi="ＭＳ ゴシック"/>
                <w:kern w:val="0"/>
              </w:rPr>
            </w:pPr>
            <w:r>
              <w:rPr>
                <w:rFonts w:ascii="ＭＳ ゴシック" w:eastAsia="ＭＳ ゴシック" w:hAnsi="ＭＳ ゴシック" w:hint="eastAsia"/>
                <w:kern w:val="0"/>
              </w:rPr>
              <w:t>□</w:t>
            </w:r>
          </w:p>
        </w:tc>
        <w:tc>
          <w:tcPr>
            <w:tcW w:w="1814" w:type="dxa"/>
            <w:vAlign w:val="center"/>
          </w:tcPr>
          <w:p w14:paraId="5B9D6F51" w14:textId="77777777" w:rsidR="006C2465" w:rsidRPr="003D147A" w:rsidRDefault="006C2465" w:rsidP="006C2465">
            <w:pPr>
              <w:jc w:val="center"/>
              <w:rPr>
                <w:rFonts w:ascii="ＭＳ ゴシック" w:eastAsia="ＭＳ ゴシック" w:hAnsi="ＭＳ ゴシック"/>
                <w:kern w:val="0"/>
              </w:rPr>
            </w:pPr>
          </w:p>
        </w:tc>
        <w:tc>
          <w:tcPr>
            <w:tcW w:w="2381" w:type="dxa"/>
            <w:vAlign w:val="center"/>
          </w:tcPr>
          <w:p w14:paraId="02BB9CC7" w14:textId="11F41384" w:rsidR="006C2465" w:rsidRPr="003D147A" w:rsidRDefault="006C2465" w:rsidP="006C2465">
            <w:pPr>
              <w:jc w:val="center"/>
              <w:rPr>
                <w:rFonts w:ascii="ＭＳ ゴシック" w:eastAsia="ＭＳ ゴシック" w:hAnsi="ＭＳ ゴシック"/>
                <w:kern w:val="0"/>
              </w:rPr>
            </w:pPr>
          </w:p>
        </w:tc>
        <w:tc>
          <w:tcPr>
            <w:tcW w:w="1881" w:type="dxa"/>
            <w:vAlign w:val="center"/>
          </w:tcPr>
          <w:p w14:paraId="28A4EF85" w14:textId="77777777" w:rsidR="006C2465" w:rsidRPr="003D147A" w:rsidRDefault="006C2465" w:rsidP="006C2465">
            <w:pPr>
              <w:jc w:val="center"/>
              <w:rPr>
                <w:rFonts w:ascii="ＭＳ ゴシック" w:eastAsia="ＭＳ ゴシック" w:hAnsi="ＭＳ ゴシック"/>
                <w:kern w:val="0"/>
              </w:rPr>
            </w:pPr>
          </w:p>
        </w:tc>
        <w:tc>
          <w:tcPr>
            <w:tcW w:w="2891" w:type="dxa"/>
            <w:vAlign w:val="center"/>
          </w:tcPr>
          <w:p w14:paraId="2B1FE20B" w14:textId="77777777" w:rsidR="006C2465" w:rsidRPr="003D147A" w:rsidRDefault="006C2465" w:rsidP="006C2465">
            <w:pPr>
              <w:jc w:val="center"/>
              <w:rPr>
                <w:rFonts w:ascii="ＭＳ ゴシック" w:eastAsia="ＭＳ ゴシック" w:hAnsi="ＭＳ ゴシック"/>
                <w:kern w:val="0"/>
              </w:rPr>
            </w:pPr>
          </w:p>
        </w:tc>
      </w:tr>
      <w:tr w:rsidR="006C2465" w:rsidRPr="003D147A" w14:paraId="688F4ECF" w14:textId="012F7DBE" w:rsidTr="006C2465">
        <w:trPr>
          <w:trHeight w:val="680"/>
          <w:jc w:val="center"/>
        </w:trPr>
        <w:tc>
          <w:tcPr>
            <w:tcW w:w="1984" w:type="dxa"/>
            <w:vAlign w:val="center"/>
          </w:tcPr>
          <w:p w14:paraId="5286DEC0" w14:textId="7F501627" w:rsidR="006C2465" w:rsidRPr="003D147A" w:rsidRDefault="006C2465" w:rsidP="006C2465">
            <w:pPr>
              <w:jc w:val="center"/>
              <w:rPr>
                <w:rFonts w:ascii="ＭＳ ゴシック" w:eastAsia="ＭＳ ゴシック" w:hAnsi="ＭＳ ゴシック"/>
                <w:kern w:val="0"/>
              </w:rPr>
            </w:pPr>
            <w:r w:rsidRPr="003D147A">
              <w:rPr>
                <w:rFonts w:ascii="ＭＳ ゴシック" w:eastAsia="ＭＳ ゴシック" w:hAnsi="ＭＳ ゴシック"/>
                <w:kern w:val="0"/>
              </w:rPr>
              <w:t>環境負荷低減</w:t>
            </w:r>
          </w:p>
        </w:tc>
        <w:tc>
          <w:tcPr>
            <w:tcW w:w="3231" w:type="dxa"/>
            <w:vAlign w:val="center"/>
          </w:tcPr>
          <w:p w14:paraId="1B1C5CF8" w14:textId="3EBAF9E5" w:rsidR="006C2465" w:rsidRPr="003D147A" w:rsidRDefault="006C2465" w:rsidP="006C2465">
            <w:pPr>
              <w:jc w:val="center"/>
              <w:rPr>
                <w:rFonts w:ascii="ＭＳ ゴシック" w:eastAsia="ＭＳ ゴシック" w:hAnsi="ＭＳ ゴシック"/>
                <w:kern w:val="0"/>
              </w:rPr>
            </w:pPr>
            <w:r w:rsidRPr="006C2465">
              <w:rPr>
                <w:rFonts w:ascii="ＭＳ ゴシック" w:eastAsia="ＭＳ ゴシック" w:hAnsi="ＭＳ ゴシック" w:hint="eastAsia"/>
                <w:kern w:val="0"/>
              </w:rPr>
              <w:t>プラスチック資材排出抑制</w:t>
            </w:r>
          </w:p>
        </w:tc>
        <w:tc>
          <w:tcPr>
            <w:tcW w:w="1191" w:type="dxa"/>
            <w:vAlign w:val="center"/>
          </w:tcPr>
          <w:p w14:paraId="2A275B2E" w14:textId="77777777" w:rsidR="006C2465" w:rsidRPr="003D147A" w:rsidRDefault="006C2465" w:rsidP="006C2465">
            <w:pPr>
              <w:jc w:val="center"/>
              <w:rPr>
                <w:rFonts w:ascii="ＭＳ ゴシック" w:eastAsia="ＭＳ ゴシック" w:hAnsi="ＭＳ ゴシック"/>
                <w:kern w:val="0"/>
              </w:rPr>
            </w:pPr>
            <w:r>
              <w:rPr>
                <w:rFonts w:ascii="ＭＳ ゴシック" w:eastAsia="ＭＳ ゴシック" w:hAnsi="ＭＳ ゴシック" w:hint="eastAsia"/>
                <w:kern w:val="0"/>
              </w:rPr>
              <w:t>□</w:t>
            </w:r>
          </w:p>
        </w:tc>
        <w:tc>
          <w:tcPr>
            <w:tcW w:w="1814" w:type="dxa"/>
            <w:vAlign w:val="center"/>
          </w:tcPr>
          <w:p w14:paraId="23733070" w14:textId="77777777" w:rsidR="006C2465" w:rsidRPr="003D147A" w:rsidRDefault="006C2465" w:rsidP="006C2465">
            <w:pPr>
              <w:jc w:val="center"/>
              <w:rPr>
                <w:rFonts w:ascii="ＭＳ ゴシック" w:eastAsia="ＭＳ ゴシック" w:hAnsi="ＭＳ ゴシック"/>
                <w:kern w:val="0"/>
              </w:rPr>
            </w:pPr>
          </w:p>
        </w:tc>
        <w:tc>
          <w:tcPr>
            <w:tcW w:w="2381" w:type="dxa"/>
            <w:vAlign w:val="center"/>
          </w:tcPr>
          <w:p w14:paraId="42E1B952" w14:textId="41C45164" w:rsidR="006C2465" w:rsidRPr="003D147A" w:rsidRDefault="006C2465" w:rsidP="006C2465">
            <w:pPr>
              <w:jc w:val="center"/>
              <w:rPr>
                <w:rFonts w:ascii="ＭＳ ゴシック" w:eastAsia="ＭＳ ゴシック" w:hAnsi="ＭＳ ゴシック"/>
                <w:kern w:val="0"/>
              </w:rPr>
            </w:pPr>
          </w:p>
        </w:tc>
        <w:tc>
          <w:tcPr>
            <w:tcW w:w="1881" w:type="dxa"/>
            <w:vAlign w:val="center"/>
          </w:tcPr>
          <w:p w14:paraId="5208A5ED" w14:textId="77777777" w:rsidR="006C2465" w:rsidRPr="003D147A" w:rsidRDefault="006C2465" w:rsidP="006C2465">
            <w:pPr>
              <w:jc w:val="center"/>
              <w:rPr>
                <w:rFonts w:ascii="ＭＳ ゴシック" w:eastAsia="ＭＳ ゴシック" w:hAnsi="ＭＳ ゴシック"/>
                <w:kern w:val="0"/>
              </w:rPr>
            </w:pPr>
          </w:p>
        </w:tc>
        <w:tc>
          <w:tcPr>
            <w:tcW w:w="2891" w:type="dxa"/>
            <w:vAlign w:val="center"/>
          </w:tcPr>
          <w:p w14:paraId="15F788EA" w14:textId="77777777" w:rsidR="006C2465" w:rsidRPr="003D147A" w:rsidRDefault="006C2465" w:rsidP="006C2465">
            <w:pPr>
              <w:jc w:val="center"/>
              <w:rPr>
                <w:rFonts w:ascii="ＭＳ ゴシック" w:eastAsia="ＭＳ ゴシック" w:hAnsi="ＭＳ ゴシック"/>
                <w:kern w:val="0"/>
              </w:rPr>
            </w:pPr>
          </w:p>
        </w:tc>
      </w:tr>
    </w:tbl>
    <w:p w14:paraId="7C3A6A13" w14:textId="13F9712A" w:rsidR="00F74467" w:rsidRDefault="00F74467" w:rsidP="007D72EC">
      <w:pPr>
        <w:rPr>
          <w:rFonts w:ascii="ＭＳ 明朝" w:hAnsi="ＭＳ 明朝"/>
          <w:kern w:val="0"/>
        </w:rPr>
      </w:pPr>
    </w:p>
    <w:sectPr w:rsidR="00F74467" w:rsidSect="003D147A">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B05FE" w14:textId="77777777" w:rsidR="00D457AE" w:rsidRDefault="00D457AE" w:rsidP="00B11EBA">
      <w:r>
        <w:separator/>
      </w:r>
    </w:p>
  </w:endnote>
  <w:endnote w:type="continuationSeparator" w:id="0">
    <w:p w14:paraId="0EE93110" w14:textId="77777777" w:rsidR="00D457AE" w:rsidRDefault="00D457AE" w:rsidP="00B1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4ACD" w14:textId="77777777" w:rsidR="00D457AE" w:rsidRDefault="00D457AE" w:rsidP="00B11EBA">
      <w:r>
        <w:separator/>
      </w:r>
    </w:p>
  </w:footnote>
  <w:footnote w:type="continuationSeparator" w:id="0">
    <w:p w14:paraId="739F6CEE" w14:textId="77777777" w:rsidR="00D457AE" w:rsidRDefault="00D457AE" w:rsidP="00B11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43F11"/>
    <w:multiLevelType w:val="hybridMultilevel"/>
    <w:tmpl w:val="D0222A38"/>
    <w:lvl w:ilvl="0" w:tplc="72FA4A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1683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EC"/>
    <w:rsid w:val="00003D84"/>
    <w:rsid w:val="000142CC"/>
    <w:rsid w:val="00030EF6"/>
    <w:rsid w:val="000343B4"/>
    <w:rsid w:val="0004350E"/>
    <w:rsid w:val="000508B4"/>
    <w:rsid w:val="000509D3"/>
    <w:rsid w:val="00054C6B"/>
    <w:rsid w:val="00055DC4"/>
    <w:rsid w:val="00060EB4"/>
    <w:rsid w:val="000711B4"/>
    <w:rsid w:val="00072226"/>
    <w:rsid w:val="000A1C32"/>
    <w:rsid w:val="000A67D6"/>
    <w:rsid w:val="000B6DF4"/>
    <w:rsid w:val="000C07AB"/>
    <w:rsid w:val="000D3489"/>
    <w:rsid w:val="000D4C55"/>
    <w:rsid w:val="000D529B"/>
    <w:rsid w:val="000D7DFF"/>
    <w:rsid w:val="000E1DC6"/>
    <w:rsid w:val="000E302B"/>
    <w:rsid w:val="000E3104"/>
    <w:rsid w:val="000F2A6C"/>
    <w:rsid w:val="000F68B0"/>
    <w:rsid w:val="0010016E"/>
    <w:rsid w:val="00100F9B"/>
    <w:rsid w:val="00105CBF"/>
    <w:rsid w:val="00116F57"/>
    <w:rsid w:val="00121D0C"/>
    <w:rsid w:val="00124494"/>
    <w:rsid w:val="001265BF"/>
    <w:rsid w:val="00130EF0"/>
    <w:rsid w:val="001313F1"/>
    <w:rsid w:val="001335B0"/>
    <w:rsid w:val="00134270"/>
    <w:rsid w:val="001421A6"/>
    <w:rsid w:val="001468D2"/>
    <w:rsid w:val="00147019"/>
    <w:rsid w:val="00147198"/>
    <w:rsid w:val="001511F2"/>
    <w:rsid w:val="00156805"/>
    <w:rsid w:val="00165657"/>
    <w:rsid w:val="00165F21"/>
    <w:rsid w:val="00171374"/>
    <w:rsid w:val="00175ECB"/>
    <w:rsid w:val="00182DF6"/>
    <w:rsid w:val="00186CC3"/>
    <w:rsid w:val="00192A00"/>
    <w:rsid w:val="0019696E"/>
    <w:rsid w:val="001A3D06"/>
    <w:rsid w:val="001A64EC"/>
    <w:rsid w:val="001A7D24"/>
    <w:rsid w:val="001B2380"/>
    <w:rsid w:val="001B3B5E"/>
    <w:rsid w:val="001D726B"/>
    <w:rsid w:val="001E2FEC"/>
    <w:rsid w:val="001E694F"/>
    <w:rsid w:val="001F5045"/>
    <w:rsid w:val="002030FA"/>
    <w:rsid w:val="00204978"/>
    <w:rsid w:val="00217AC1"/>
    <w:rsid w:val="002372D5"/>
    <w:rsid w:val="002412B2"/>
    <w:rsid w:val="0024403A"/>
    <w:rsid w:val="002502A9"/>
    <w:rsid w:val="00257937"/>
    <w:rsid w:val="0025799A"/>
    <w:rsid w:val="0026328E"/>
    <w:rsid w:val="00264B61"/>
    <w:rsid w:val="0026563C"/>
    <w:rsid w:val="00272EF2"/>
    <w:rsid w:val="0028150C"/>
    <w:rsid w:val="00283F54"/>
    <w:rsid w:val="00286434"/>
    <w:rsid w:val="00286D83"/>
    <w:rsid w:val="0028751C"/>
    <w:rsid w:val="002923B1"/>
    <w:rsid w:val="00292C58"/>
    <w:rsid w:val="002A176F"/>
    <w:rsid w:val="002A38F6"/>
    <w:rsid w:val="002A7FE5"/>
    <w:rsid w:val="002C110A"/>
    <w:rsid w:val="002D1960"/>
    <w:rsid w:val="002D1B18"/>
    <w:rsid w:val="002F09FC"/>
    <w:rsid w:val="002F1807"/>
    <w:rsid w:val="002F7845"/>
    <w:rsid w:val="003023F9"/>
    <w:rsid w:val="00307585"/>
    <w:rsid w:val="00314C8C"/>
    <w:rsid w:val="00321B8D"/>
    <w:rsid w:val="00332320"/>
    <w:rsid w:val="003364D1"/>
    <w:rsid w:val="00342082"/>
    <w:rsid w:val="003427A4"/>
    <w:rsid w:val="00350B86"/>
    <w:rsid w:val="003510FF"/>
    <w:rsid w:val="00357D61"/>
    <w:rsid w:val="00363F18"/>
    <w:rsid w:val="003739E6"/>
    <w:rsid w:val="003809A0"/>
    <w:rsid w:val="00383F3B"/>
    <w:rsid w:val="003842AF"/>
    <w:rsid w:val="00386FCC"/>
    <w:rsid w:val="0039769D"/>
    <w:rsid w:val="003A170B"/>
    <w:rsid w:val="003B0236"/>
    <w:rsid w:val="003B2C7C"/>
    <w:rsid w:val="003C44F9"/>
    <w:rsid w:val="003C5D7F"/>
    <w:rsid w:val="003D147A"/>
    <w:rsid w:val="003D3568"/>
    <w:rsid w:val="003E2196"/>
    <w:rsid w:val="003E7A75"/>
    <w:rsid w:val="003F30A8"/>
    <w:rsid w:val="003F434D"/>
    <w:rsid w:val="003F4561"/>
    <w:rsid w:val="003F45E4"/>
    <w:rsid w:val="00402346"/>
    <w:rsid w:val="0040558F"/>
    <w:rsid w:val="004058D5"/>
    <w:rsid w:val="0041657D"/>
    <w:rsid w:val="00422F20"/>
    <w:rsid w:val="004242EE"/>
    <w:rsid w:val="00432267"/>
    <w:rsid w:val="00433F88"/>
    <w:rsid w:val="00443161"/>
    <w:rsid w:val="004448A5"/>
    <w:rsid w:val="00452CD5"/>
    <w:rsid w:val="00454EDF"/>
    <w:rsid w:val="00472FEC"/>
    <w:rsid w:val="00473EB7"/>
    <w:rsid w:val="00474DE4"/>
    <w:rsid w:val="00480846"/>
    <w:rsid w:val="004848FC"/>
    <w:rsid w:val="004A19E4"/>
    <w:rsid w:val="004A326A"/>
    <w:rsid w:val="004C6F07"/>
    <w:rsid w:val="004D338C"/>
    <w:rsid w:val="004D6B43"/>
    <w:rsid w:val="004E2188"/>
    <w:rsid w:val="004F4FC8"/>
    <w:rsid w:val="0051248F"/>
    <w:rsid w:val="00524CF9"/>
    <w:rsid w:val="00535BD1"/>
    <w:rsid w:val="00562FD9"/>
    <w:rsid w:val="00563425"/>
    <w:rsid w:val="0056538B"/>
    <w:rsid w:val="00573AFA"/>
    <w:rsid w:val="00580C0A"/>
    <w:rsid w:val="00583496"/>
    <w:rsid w:val="005841C0"/>
    <w:rsid w:val="00585239"/>
    <w:rsid w:val="005A4FB2"/>
    <w:rsid w:val="005C619C"/>
    <w:rsid w:val="005D712A"/>
    <w:rsid w:val="005D7E49"/>
    <w:rsid w:val="005E09E8"/>
    <w:rsid w:val="005E0C1F"/>
    <w:rsid w:val="005E3EA1"/>
    <w:rsid w:val="005F229B"/>
    <w:rsid w:val="005F2F36"/>
    <w:rsid w:val="005F7BFB"/>
    <w:rsid w:val="0060249B"/>
    <w:rsid w:val="006060FB"/>
    <w:rsid w:val="006153BA"/>
    <w:rsid w:val="00623744"/>
    <w:rsid w:val="00626DA0"/>
    <w:rsid w:val="0063012F"/>
    <w:rsid w:val="0063480E"/>
    <w:rsid w:val="00640A9F"/>
    <w:rsid w:val="006457D5"/>
    <w:rsid w:val="0065167E"/>
    <w:rsid w:val="00652C5F"/>
    <w:rsid w:val="00660216"/>
    <w:rsid w:val="00670128"/>
    <w:rsid w:val="0068760D"/>
    <w:rsid w:val="00695BAF"/>
    <w:rsid w:val="006A274F"/>
    <w:rsid w:val="006A3DC8"/>
    <w:rsid w:val="006A6E6A"/>
    <w:rsid w:val="006B0786"/>
    <w:rsid w:val="006B5ACB"/>
    <w:rsid w:val="006C0721"/>
    <w:rsid w:val="006C2465"/>
    <w:rsid w:val="006C711D"/>
    <w:rsid w:val="006D7AED"/>
    <w:rsid w:val="006E46A0"/>
    <w:rsid w:val="006F144D"/>
    <w:rsid w:val="006F479A"/>
    <w:rsid w:val="006F4E51"/>
    <w:rsid w:val="007249A5"/>
    <w:rsid w:val="00730954"/>
    <w:rsid w:val="00735647"/>
    <w:rsid w:val="00743288"/>
    <w:rsid w:val="00743F21"/>
    <w:rsid w:val="00746E30"/>
    <w:rsid w:val="007470D6"/>
    <w:rsid w:val="00754CFA"/>
    <w:rsid w:val="00756CB5"/>
    <w:rsid w:val="00764470"/>
    <w:rsid w:val="007655BE"/>
    <w:rsid w:val="007810CC"/>
    <w:rsid w:val="007865E7"/>
    <w:rsid w:val="00790A62"/>
    <w:rsid w:val="007A1EC5"/>
    <w:rsid w:val="007A2B5F"/>
    <w:rsid w:val="007B52E7"/>
    <w:rsid w:val="007B5530"/>
    <w:rsid w:val="007B5C22"/>
    <w:rsid w:val="007C68FD"/>
    <w:rsid w:val="007D0D5F"/>
    <w:rsid w:val="007D0F40"/>
    <w:rsid w:val="007D3E19"/>
    <w:rsid w:val="007D72EC"/>
    <w:rsid w:val="007D78EC"/>
    <w:rsid w:val="007E6B5C"/>
    <w:rsid w:val="007E6C83"/>
    <w:rsid w:val="007F2ED5"/>
    <w:rsid w:val="008111BB"/>
    <w:rsid w:val="0082081B"/>
    <w:rsid w:val="008304C1"/>
    <w:rsid w:val="0083511E"/>
    <w:rsid w:val="0083781E"/>
    <w:rsid w:val="00837BAD"/>
    <w:rsid w:val="00846265"/>
    <w:rsid w:val="00856F85"/>
    <w:rsid w:val="00856FD7"/>
    <w:rsid w:val="00874312"/>
    <w:rsid w:val="00876145"/>
    <w:rsid w:val="00880B37"/>
    <w:rsid w:val="0088162F"/>
    <w:rsid w:val="008824C5"/>
    <w:rsid w:val="008906FA"/>
    <w:rsid w:val="00890A7E"/>
    <w:rsid w:val="00891CF0"/>
    <w:rsid w:val="008959DC"/>
    <w:rsid w:val="008A11D0"/>
    <w:rsid w:val="008A2621"/>
    <w:rsid w:val="008A5144"/>
    <w:rsid w:val="008A6B7D"/>
    <w:rsid w:val="008B080D"/>
    <w:rsid w:val="008B2AC0"/>
    <w:rsid w:val="008B4A20"/>
    <w:rsid w:val="008C08CD"/>
    <w:rsid w:val="008C29BE"/>
    <w:rsid w:val="008E24E6"/>
    <w:rsid w:val="008F3EBD"/>
    <w:rsid w:val="00905160"/>
    <w:rsid w:val="00912670"/>
    <w:rsid w:val="009127B7"/>
    <w:rsid w:val="00913840"/>
    <w:rsid w:val="00922EEB"/>
    <w:rsid w:val="009263A2"/>
    <w:rsid w:val="00933337"/>
    <w:rsid w:val="0093345E"/>
    <w:rsid w:val="009352A9"/>
    <w:rsid w:val="00943B51"/>
    <w:rsid w:val="00950BE1"/>
    <w:rsid w:val="00960304"/>
    <w:rsid w:val="00961EC7"/>
    <w:rsid w:val="0097155A"/>
    <w:rsid w:val="00972A62"/>
    <w:rsid w:val="00974B79"/>
    <w:rsid w:val="00975629"/>
    <w:rsid w:val="00993269"/>
    <w:rsid w:val="00994717"/>
    <w:rsid w:val="00996467"/>
    <w:rsid w:val="009A1F75"/>
    <w:rsid w:val="009A3AF0"/>
    <w:rsid w:val="009B1895"/>
    <w:rsid w:val="009B2B17"/>
    <w:rsid w:val="009C0E6C"/>
    <w:rsid w:val="009D3AE5"/>
    <w:rsid w:val="009F4756"/>
    <w:rsid w:val="009F57EE"/>
    <w:rsid w:val="00A01521"/>
    <w:rsid w:val="00A0463F"/>
    <w:rsid w:val="00A11DD1"/>
    <w:rsid w:val="00A13828"/>
    <w:rsid w:val="00A43F9F"/>
    <w:rsid w:val="00A457B8"/>
    <w:rsid w:val="00A56DAC"/>
    <w:rsid w:val="00A72A56"/>
    <w:rsid w:val="00A9319B"/>
    <w:rsid w:val="00A95B76"/>
    <w:rsid w:val="00AA256E"/>
    <w:rsid w:val="00AC1296"/>
    <w:rsid w:val="00AC15B1"/>
    <w:rsid w:val="00AE03A4"/>
    <w:rsid w:val="00AE5086"/>
    <w:rsid w:val="00AF1EA5"/>
    <w:rsid w:val="00B11EBA"/>
    <w:rsid w:val="00B25B31"/>
    <w:rsid w:val="00B25C2F"/>
    <w:rsid w:val="00B51355"/>
    <w:rsid w:val="00B538C4"/>
    <w:rsid w:val="00B5530E"/>
    <w:rsid w:val="00B614FD"/>
    <w:rsid w:val="00B6323C"/>
    <w:rsid w:val="00B65F3B"/>
    <w:rsid w:val="00B67A75"/>
    <w:rsid w:val="00B778B8"/>
    <w:rsid w:val="00B87F8B"/>
    <w:rsid w:val="00B90B1A"/>
    <w:rsid w:val="00B9368B"/>
    <w:rsid w:val="00B95FD7"/>
    <w:rsid w:val="00BA4524"/>
    <w:rsid w:val="00BD463A"/>
    <w:rsid w:val="00BD6966"/>
    <w:rsid w:val="00BE0AB2"/>
    <w:rsid w:val="00BE0B09"/>
    <w:rsid w:val="00BE612C"/>
    <w:rsid w:val="00BF0206"/>
    <w:rsid w:val="00BF1C7B"/>
    <w:rsid w:val="00BF4403"/>
    <w:rsid w:val="00C156DF"/>
    <w:rsid w:val="00C25D84"/>
    <w:rsid w:val="00C26052"/>
    <w:rsid w:val="00C27C59"/>
    <w:rsid w:val="00C31870"/>
    <w:rsid w:val="00C32801"/>
    <w:rsid w:val="00C54367"/>
    <w:rsid w:val="00C55B27"/>
    <w:rsid w:val="00C62FDA"/>
    <w:rsid w:val="00C6552E"/>
    <w:rsid w:val="00C72BC6"/>
    <w:rsid w:val="00C750A1"/>
    <w:rsid w:val="00C761F8"/>
    <w:rsid w:val="00C86153"/>
    <w:rsid w:val="00CA5D5D"/>
    <w:rsid w:val="00CA6CEA"/>
    <w:rsid w:val="00CA6D0E"/>
    <w:rsid w:val="00CA7275"/>
    <w:rsid w:val="00CC043C"/>
    <w:rsid w:val="00CC36DB"/>
    <w:rsid w:val="00CD53CB"/>
    <w:rsid w:val="00CD5A1B"/>
    <w:rsid w:val="00CF5953"/>
    <w:rsid w:val="00CF5E7C"/>
    <w:rsid w:val="00D03599"/>
    <w:rsid w:val="00D12D9E"/>
    <w:rsid w:val="00D17BF9"/>
    <w:rsid w:val="00D275F9"/>
    <w:rsid w:val="00D31D0B"/>
    <w:rsid w:val="00D36160"/>
    <w:rsid w:val="00D36BE7"/>
    <w:rsid w:val="00D43D6E"/>
    <w:rsid w:val="00D457AE"/>
    <w:rsid w:val="00D526E5"/>
    <w:rsid w:val="00D55DDB"/>
    <w:rsid w:val="00D747D6"/>
    <w:rsid w:val="00D74931"/>
    <w:rsid w:val="00D84854"/>
    <w:rsid w:val="00D84959"/>
    <w:rsid w:val="00D91136"/>
    <w:rsid w:val="00D96C54"/>
    <w:rsid w:val="00DA1171"/>
    <w:rsid w:val="00DB2DAE"/>
    <w:rsid w:val="00DB3D52"/>
    <w:rsid w:val="00DB46DE"/>
    <w:rsid w:val="00DB7F5D"/>
    <w:rsid w:val="00DD4367"/>
    <w:rsid w:val="00E00211"/>
    <w:rsid w:val="00E02321"/>
    <w:rsid w:val="00E02962"/>
    <w:rsid w:val="00E12F74"/>
    <w:rsid w:val="00E3022E"/>
    <w:rsid w:val="00E33531"/>
    <w:rsid w:val="00E400A8"/>
    <w:rsid w:val="00E516BE"/>
    <w:rsid w:val="00E61675"/>
    <w:rsid w:val="00E621D1"/>
    <w:rsid w:val="00E62DED"/>
    <w:rsid w:val="00E64E99"/>
    <w:rsid w:val="00E71CCD"/>
    <w:rsid w:val="00E767FC"/>
    <w:rsid w:val="00E827E9"/>
    <w:rsid w:val="00E950C7"/>
    <w:rsid w:val="00E970DD"/>
    <w:rsid w:val="00EA3BF0"/>
    <w:rsid w:val="00EA6AB1"/>
    <w:rsid w:val="00EA6F27"/>
    <w:rsid w:val="00EB18F0"/>
    <w:rsid w:val="00EB273A"/>
    <w:rsid w:val="00EB29E5"/>
    <w:rsid w:val="00EB77B4"/>
    <w:rsid w:val="00EC00C8"/>
    <w:rsid w:val="00EE1E8D"/>
    <w:rsid w:val="00EF0671"/>
    <w:rsid w:val="00EF130E"/>
    <w:rsid w:val="00EF7C3D"/>
    <w:rsid w:val="00F02CB0"/>
    <w:rsid w:val="00F06766"/>
    <w:rsid w:val="00F10D11"/>
    <w:rsid w:val="00F14E96"/>
    <w:rsid w:val="00F15A8D"/>
    <w:rsid w:val="00F205D1"/>
    <w:rsid w:val="00F20EBA"/>
    <w:rsid w:val="00F22604"/>
    <w:rsid w:val="00F26B1F"/>
    <w:rsid w:val="00F3329E"/>
    <w:rsid w:val="00F33B36"/>
    <w:rsid w:val="00F34178"/>
    <w:rsid w:val="00F36B30"/>
    <w:rsid w:val="00F401C8"/>
    <w:rsid w:val="00F416A6"/>
    <w:rsid w:val="00F54699"/>
    <w:rsid w:val="00F62A82"/>
    <w:rsid w:val="00F65C90"/>
    <w:rsid w:val="00F728BA"/>
    <w:rsid w:val="00F73EC0"/>
    <w:rsid w:val="00F74467"/>
    <w:rsid w:val="00F8634E"/>
    <w:rsid w:val="00F92ED3"/>
    <w:rsid w:val="00F9339C"/>
    <w:rsid w:val="00F96326"/>
    <w:rsid w:val="00FA2F27"/>
    <w:rsid w:val="00FA588B"/>
    <w:rsid w:val="00FA6FF4"/>
    <w:rsid w:val="00FB34C3"/>
    <w:rsid w:val="00FB67B2"/>
    <w:rsid w:val="00FB6903"/>
    <w:rsid w:val="00FB7876"/>
    <w:rsid w:val="00FC21EF"/>
    <w:rsid w:val="00FD03FD"/>
    <w:rsid w:val="00FD5A2E"/>
    <w:rsid w:val="00FD5F84"/>
    <w:rsid w:val="00FE0822"/>
    <w:rsid w:val="00FE254A"/>
    <w:rsid w:val="00FE3EA4"/>
    <w:rsid w:val="00FF1B9E"/>
    <w:rsid w:val="00FF3035"/>
    <w:rsid w:val="00FF3FCC"/>
    <w:rsid w:val="00FF7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C32593"/>
  <w15:chartTrackingRefBased/>
  <w15:docId w15:val="{DEF25ECA-E50B-495D-A420-BB495BC1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2EC"/>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2EC"/>
    <w:pPr>
      <w:ind w:leftChars="400" w:left="840"/>
    </w:pPr>
    <w:rPr>
      <w:sz w:val="21"/>
      <w:szCs w:val="22"/>
    </w:rPr>
  </w:style>
  <w:style w:type="table" w:styleId="a4">
    <w:name w:val="Table Grid"/>
    <w:basedOn w:val="a1"/>
    <w:uiPriority w:val="39"/>
    <w:rsid w:val="00CA7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11EBA"/>
    <w:pPr>
      <w:tabs>
        <w:tab w:val="center" w:pos="4252"/>
        <w:tab w:val="right" w:pos="8504"/>
      </w:tabs>
      <w:snapToGrid w:val="0"/>
    </w:pPr>
  </w:style>
  <w:style w:type="character" w:customStyle="1" w:styleId="a6">
    <w:name w:val="ヘッダー (文字)"/>
    <w:basedOn w:val="a0"/>
    <w:link w:val="a5"/>
    <w:uiPriority w:val="99"/>
    <w:rsid w:val="00B11EBA"/>
    <w:rPr>
      <w:rFonts w:ascii="Century" w:eastAsia="ＭＳ 明朝" w:hAnsi="Century" w:cs="Times New Roman"/>
      <w:sz w:val="24"/>
      <w:szCs w:val="24"/>
    </w:rPr>
  </w:style>
  <w:style w:type="paragraph" w:styleId="a7">
    <w:name w:val="footer"/>
    <w:basedOn w:val="a"/>
    <w:link w:val="a8"/>
    <w:uiPriority w:val="99"/>
    <w:unhideWhenUsed/>
    <w:rsid w:val="00B11EBA"/>
    <w:pPr>
      <w:tabs>
        <w:tab w:val="center" w:pos="4252"/>
        <w:tab w:val="right" w:pos="8504"/>
      </w:tabs>
      <w:snapToGrid w:val="0"/>
    </w:pPr>
  </w:style>
  <w:style w:type="character" w:customStyle="1" w:styleId="a8">
    <w:name w:val="フッター (文字)"/>
    <w:basedOn w:val="a0"/>
    <w:link w:val="a7"/>
    <w:uiPriority w:val="99"/>
    <w:rsid w:val="00B11EBA"/>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583</Words>
  <Characters>3328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BHG009071</dc:creator>
  <cp:keywords/>
  <dc:description/>
  <cp:lastModifiedBy>吉屋　琴音</cp:lastModifiedBy>
  <cp:revision>6</cp:revision>
  <cp:lastPrinted>2026-06-16T07:19:00Z</cp:lastPrinted>
  <dcterms:created xsi:type="dcterms:W3CDTF">2026-05-20T07:41:00Z</dcterms:created>
  <dcterms:modified xsi:type="dcterms:W3CDTF">2026-06-16T07:23:00Z</dcterms:modified>
</cp:coreProperties>
</file>